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83A0" w14:textId="77777777" w:rsidR="009D0C0C" w:rsidRPr="00935278" w:rsidRDefault="009D0C0C" w:rsidP="0009030F">
      <w:pPr>
        <w:contextualSpacing/>
        <w:rPr>
          <w:sz w:val="22"/>
          <w:szCs w:val="22"/>
        </w:rPr>
      </w:pPr>
    </w:p>
    <w:p w14:paraId="40FF44AD" w14:textId="77777777" w:rsidR="009D0C0C" w:rsidRPr="00935278" w:rsidRDefault="009D0C0C" w:rsidP="009D0C0C">
      <w:pPr>
        <w:spacing w:line="360" w:lineRule="auto"/>
        <w:ind w:left="5664" w:firstLine="708"/>
        <w:jc w:val="right"/>
        <w:rPr>
          <w:rFonts w:eastAsia="Calibri"/>
          <w:sz w:val="22"/>
          <w:szCs w:val="22"/>
          <w:lang w:eastAsia="en-US"/>
        </w:rPr>
      </w:pPr>
      <w:r w:rsidRPr="00935278">
        <w:rPr>
          <w:rFonts w:eastAsia="Calibri"/>
          <w:sz w:val="22"/>
          <w:szCs w:val="22"/>
          <w:lang w:eastAsia="en-US"/>
        </w:rPr>
        <w:t>Załącznik nr 1 do SWZ</w:t>
      </w:r>
    </w:p>
    <w:p w14:paraId="1BFA797E" w14:textId="77777777" w:rsidR="009D0C0C" w:rsidRPr="00935278" w:rsidRDefault="009D0C0C" w:rsidP="009D0C0C">
      <w:pPr>
        <w:autoSpaceDE w:val="0"/>
        <w:autoSpaceDN w:val="0"/>
        <w:adjustRightInd w:val="0"/>
        <w:spacing w:after="240"/>
        <w:jc w:val="center"/>
        <w:rPr>
          <w:rFonts w:eastAsia="Calibri"/>
          <w:sz w:val="22"/>
          <w:szCs w:val="22"/>
          <w:lang w:eastAsia="en-US"/>
        </w:rPr>
      </w:pPr>
      <w:r w:rsidRPr="00935278">
        <w:rPr>
          <w:rFonts w:eastAsia="Calibri"/>
          <w:b/>
          <w:bCs/>
          <w:sz w:val="22"/>
          <w:szCs w:val="22"/>
          <w:lang w:eastAsia="en-US"/>
        </w:rPr>
        <w:t>PROJEKTOWANE POSTANOWIENIA UMOWY W SPRAWIE ZAMÓWIENIA PUBLICZNEGO</w:t>
      </w:r>
    </w:p>
    <w:p w14:paraId="731385AD" w14:textId="77777777" w:rsidR="00540D5D" w:rsidRPr="00935278" w:rsidRDefault="00540D5D" w:rsidP="00540D5D">
      <w:pPr>
        <w:pStyle w:val="Tekstpodstawowy"/>
        <w:spacing w:before="0" w:line="360" w:lineRule="auto"/>
        <w:rPr>
          <w:sz w:val="22"/>
          <w:szCs w:val="22"/>
        </w:rPr>
      </w:pPr>
      <w:r w:rsidRPr="00935278">
        <w:rPr>
          <w:sz w:val="22"/>
          <w:szCs w:val="22"/>
        </w:rPr>
        <w:t>zawarta w dniu …………………… roku we Włocławku pomiędzy:</w:t>
      </w:r>
    </w:p>
    <w:p w14:paraId="4EFC32CF" w14:textId="77777777" w:rsidR="00540D5D" w:rsidRPr="00935278" w:rsidRDefault="00540D5D" w:rsidP="00540D5D">
      <w:pPr>
        <w:pStyle w:val="Default"/>
        <w:spacing w:line="360" w:lineRule="auto"/>
        <w:rPr>
          <w:rFonts w:ascii="Times New Roman" w:hAnsi="Times New Roman" w:cs="Times New Roman"/>
          <w:b/>
          <w:color w:val="auto"/>
          <w:sz w:val="22"/>
          <w:szCs w:val="22"/>
        </w:rPr>
      </w:pPr>
      <w:r w:rsidRPr="00935278">
        <w:rPr>
          <w:rFonts w:ascii="Times New Roman" w:hAnsi="Times New Roman" w:cs="Times New Roman"/>
          <w:b/>
          <w:color w:val="auto"/>
          <w:sz w:val="22"/>
          <w:szCs w:val="22"/>
        </w:rPr>
        <w:t xml:space="preserve">Gminą Miasto Włocławek, ul. Zielony Rynek 11/13, 87-800 Włocławek </w:t>
      </w:r>
    </w:p>
    <w:p w14:paraId="3C361DDE" w14:textId="77777777" w:rsidR="00540D5D" w:rsidRPr="00935278" w:rsidRDefault="00540D5D" w:rsidP="00540D5D">
      <w:pPr>
        <w:pStyle w:val="Default"/>
        <w:spacing w:line="360" w:lineRule="auto"/>
        <w:rPr>
          <w:rFonts w:ascii="Times New Roman" w:hAnsi="Times New Roman" w:cs="Times New Roman"/>
          <w:color w:val="auto"/>
          <w:sz w:val="22"/>
          <w:szCs w:val="22"/>
        </w:rPr>
      </w:pPr>
      <w:r w:rsidRPr="00935278">
        <w:rPr>
          <w:rFonts w:ascii="Times New Roman" w:hAnsi="Times New Roman" w:cs="Times New Roman"/>
          <w:color w:val="auto"/>
          <w:sz w:val="22"/>
          <w:szCs w:val="22"/>
        </w:rPr>
        <w:t>reprezentowaną przez:</w:t>
      </w:r>
    </w:p>
    <w:p w14:paraId="0324B25B" w14:textId="77777777" w:rsidR="00540D5D" w:rsidRPr="00935278" w:rsidRDefault="00540D5D" w:rsidP="00540D5D">
      <w:pPr>
        <w:pStyle w:val="Default"/>
        <w:spacing w:line="360" w:lineRule="auto"/>
        <w:rPr>
          <w:rFonts w:ascii="Times New Roman" w:hAnsi="Times New Roman" w:cs="Times New Roman"/>
          <w:b/>
          <w:color w:val="auto"/>
          <w:sz w:val="22"/>
          <w:szCs w:val="22"/>
        </w:rPr>
      </w:pPr>
      <w:r w:rsidRPr="00935278">
        <w:rPr>
          <w:rFonts w:ascii="Times New Roman" w:hAnsi="Times New Roman" w:cs="Times New Roman"/>
          <w:b/>
          <w:color w:val="auto"/>
          <w:sz w:val="22"/>
          <w:szCs w:val="22"/>
        </w:rPr>
        <w:t xml:space="preserve">Pana Piotra Ordon – Dyrektora Ośrodka Sportu i Rekreacji </w:t>
      </w:r>
    </w:p>
    <w:p w14:paraId="31DB0555" w14:textId="77777777" w:rsidR="00540D5D" w:rsidRPr="00935278" w:rsidRDefault="00540D5D" w:rsidP="00540D5D">
      <w:pPr>
        <w:pStyle w:val="Default"/>
        <w:spacing w:line="360" w:lineRule="auto"/>
        <w:rPr>
          <w:rFonts w:ascii="Times New Roman" w:hAnsi="Times New Roman" w:cs="Times New Roman"/>
          <w:b/>
          <w:color w:val="auto"/>
          <w:sz w:val="22"/>
          <w:szCs w:val="22"/>
        </w:rPr>
      </w:pPr>
      <w:r w:rsidRPr="00935278">
        <w:rPr>
          <w:rFonts w:ascii="Times New Roman" w:hAnsi="Times New Roman" w:cs="Times New Roman"/>
          <w:color w:val="auto"/>
          <w:sz w:val="22"/>
          <w:szCs w:val="22"/>
        </w:rPr>
        <w:t>87-800 Włocławek Al. Chopina 8; NIP 888-30-31-255</w:t>
      </w:r>
    </w:p>
    <w:p w14:paraId="3A68512B" w14:textId="77777777" w:rsidR="00540D5D" w:rsidRPr="00935278" w:rsidRDefault="00540D5D" w:rsidP="00540D5D">
      <w:pPr>
        <w:spacing w:line="360" w:lineRule="auto"/>
        <w:rPr>
          <w:sz w:val="22"/>
          <w:szCs w:val="22"/>
        </w:rPr>
      </w:pPr>
      <w:r w:rsidRPr="00935278">
        <w:rPr>
          <w:sz w:val="22"/>
          <w:szCs w:val="22"/>
        </w:rPr>
        <w:t>zwaną w dalszej treści umowy „</w:t>
      </w:r>
      <w:r w:rsidRPr="00935278">
        <w:rPr>
          <w:i/>
          <w:iCs/>
          <w:sz w:val="22"/>
          <w:szCs w:val="22"/>
        </w:rPr>
        <w:t>Zamawiającym</w:t>
      </w:r>
      <w:r w:rsidRPr="00935278">
        <w:rPr>
          <w:sz w:val="22"/>
          <w:szCs w:val="22"/>
        </w:rPr>
        <w:t>”,</w:t>
      </w:r>
    </w:p>
    <w:p w14:paraId="4EFEAD72" w14:textId="77777777" w:rsidR="00540D5D" w:rsidRPr="00935278" w:rsidRDefault="00540D5D" w:rsidP="00540D5D">
      <w:pPr>
        <w:suppressAutoHyphens/>
        <w:rPr>
          <w:sz w:val="22"/>
          <w:szCs w:val="22"/>
          <w:lang w:eastAsia="ar-SA"/>
        </w:rPr>
      </w:pPr>
      <w:r w:rsidRPr="00935278">
        <w:rPr>
          <w:sz w:val="22"/>
          <w:szCs w:val="22"/>
          <w:lang w:eastAsia="ar-SA"/>
        </w:rPr>
        <w:t xml:space="preserve">a  </w:t>
      </w:r>
    </w:p>
    <w:p w14:paraId="1B50CB8D" w14:textId="77777777" w:rsidR="00540D5D" w:rsidRPr="00935278" w:rsidRDefault="00540D5D" w:rsidP="00540D5D">
      <w:pPr>
        <w:suppressAutoHyphens/>
        <w:rPr>
          <w:sz w:val="22"/>
          <w:szCs w:val="22"/>
          <w:lang w:eastAsia="ar-SA"/>
        </w:rPr>
      </w:pPr>
      <w:r w:rsidRPr="00935278">
        <w:rPr>
          <w:sz w:val="22"/>
          <w:szCs w:val="22"/>
          <w:lang w:eastAsia="ar-SA"/>
        </w:rPr>
        <w:t>....................................... z siedzibą w .......................................................... działającą na podstawie......................................................................................................................................</w:t>
      </w:r>
    </w:p>
    <w:p w14:paraId="059DB199" w14:textId="77777777" w:rsidR="00540D5D" w:rsidRPr="00935278" w:rsidRDefault="00540D5D" w:rsidP="00540D5D">
      <w:pPr>
        <w:suppressAutoHyphens/>
        <w:rPr>
          <w:sz w:val="22"/>
          <w:szCs w:val="22"/>
          <w:lang w:eastAsia="ar-SA"/>
        </w:rPr>
      </w:pPr>
      <w:r w:rsidRPr="00935278">
        <w:rPr>
          <w:sz w:val="22"/>
          <w:szCs w:val="22"/>
          <w:lang w:eastAsia="ar-SA"/>
        </w:rPr>
        <w:t>NIP:  …………………………………………………………………………………………….</w:t>
      </w:r>
    </w:p>
    <w:p w14:paraId="0DB2F81A" w14:textId="77777777" w:rsidR="00540D5D" w:rsidRPr="00935278" w:rsidRDefault="00540D5D" w:rsidP="00540D5D">
      <w:pPr>
        <w:suppressAutoHyphens/>
        <w:rPr>
          <w:sz w:val="22"/>
          <w:szCs w:val="22"/>
          <w:lang w:eastAsia="ar-SA"/>
        </w:rPr>
      </w:pPr>
      <w:r w:rsidRPr="00935278">
        <w:rPr>
          <w:sz w:val="22"/>
          <w:szCs w:val="22"/>
          <w:lang w:eastAsia="ar-SA"/>
        </w:rPr>
        <w:t xml:space="preserve">zwaną </w:t>
      </w:r>
      <w:r w:rsidRPr="00935278">
        <w:rPr>
          <w:sz w:val="22"/>
          <w:szCs w:val="22"/>
        </w:rPr>
        <w:t>w dalszej treści umowy</w:t>
      </w:r>
      <w:r w:rsidRPr="00935278">
        <w:rPr>
          <w:sz w:val="22"/>
          <w:szCs w:val="22"/>
          <w:lang w:eastAsia="ar-SA"/>
        </w:rPr>
        <w:t xml:space="preserve"> „Wykonawcą”,</w:t>
      </w:r>
    </w:p>
    <w:p w14:paraId="25E4B5CB" w14:textId="77777777" w:rsidR="00540D5D" w:rsidRPr="00935278" w:rsidRDefault="00540D5D" w:rsidP="00540D5D">
      <w:pPr>
        <w:suppressAutoHyphens/>
        <w:rPr>
          <w:sz w:val="22"/>
          <w:szCs w:val="22"/>
          <w:lang w:eastAsia="ar-SA"/>
        </w:rPr>
      </w:pPr>
      <w:r w:rsidRPr="00935278">
        <w:rPr>
          <w:sz w:val="22"/>
          <w:szCs w:val="22"/>
          <w:lang w:eastAsia="ar-SA"/>
        </w:rPr>
        <w:t>reprezentowaną przez:</w:t>
      </w:r>
    </w:p>
    <w:p w14:paraId="521EF700" w14:textId="77777777" w:rsidR="00540D5D" w:rsidRPr="00935278" w:rsidRDefault="00540D5D" w:rsidP="00540D5D">
      <w:pPr>
        <w:suppressAutoHyphens/>
        <w:rPr>
          <w:sz w:val="22"/>
          <w:szCs w:val="22"/>
          <w:lang w:eastAsia="ar-SA"/>
        </w:rPr>
      </w:pPr>
      <w:r w:rsidRPr="00935278">
        <w:rPr>
          <w:sz w:val="22"/>
          <w:szCs w:val="22"/>
          <w:lang w:eastAsia="ar-SA"/>
        </w:rPr>
        <w:t>-</w:t>
      </w:r>
    </w:p>
    <w:p w14:paraId="08F69511" w14:textId="77777777" w:rsidR="009D0C0C" w:rsidRPr="00935278" w:rsidRDefault="009D0C0C" w:rsidP="009D0C0C">
      <w:pPr>
        <w:suppressAutoHyphens/>
        <w:jc w:val="both"/>
        <w:rPr>
          <w:kern w:val="2"/>
          <w:sz w:val="22"/>
          <w:szCs w:val="22"/>
          <w:lang w:eastAsia="ar-SA"/>
        </w:rPr>
      </w:pPr>
    </w:p>
    <w:p w14:paraId="76C16D63" w14:textId="226EF26A" w:rsidR="00540D5D" w:rsidRPr="00935278" w:rsidRDefault="00540D5D" w:rsidP="00540D5D">
      <w:pPr>
        <w:jc w:val="both"/>
        <w:rPr>
          <w:sz w:val="22"/>
          <w:szCs w:val="22"/>
        </w:rPr>
      </w:pPr>
      <w:r w:rsidRPr="00935278">
        <w:rPr>
          <w:sz w:val="22"/>
          <w:szCs w:val="22"/>
        </w:rPr>
        <w:t xml:space="preserve">zwana dalej </w:t>
      </w:r>
      <w:r w:rsidRPr="00935278">
        <w:rPr>
          <w:b/>
          <w:sz w:val="22"/>
          <w:szCs w:val="22"/>
        </w:rPr>
        <w:t xml:space="preserve">„Umową” </w:t>
      </w:r>
      <w:r w:rsidRPr="00935278">
        <w:rPr>
          <w:sz w:val="22"/>
          <w:szCs w:val="22"/>
        </w:rPr>
        <w:t>w wyniku przeprowadzonego postępowania o udzielenie zamówienia klasycznego prowadzonego w trybie podstawowym bez przeprowadzenia negocjacji na podstawie art. 275 ust.1 ustawy z dnia 11 września 2019 r. Pr</w:t>
      </w:r>
      <w:r w:rsidR="002B3A65">
        <w:rPr>
          <w:sz w:val="22"/>
          <w:szCs w:val="22"/>
        </w:rPr>
        <w:t xml:space="preserve">awo zamówień publicznych </w:t>
      </w:r>
      <w:r w:rsidR="002B3A65">
        <w:rPr>
          <w:sz w:val="22"/>
          <w:szCs w:val="22"/>
        </w:rPr>
        <w:br/>
        <w:t>(</w:t>
      </w:r>
      <w:r w:rsidRPr="00935278">
        <w:rPr>
          <w:sz w:val="22"/>
          <w:szCs w:val="22"/>
        </w:rPr>
        <w:t>Dz.U. z 2022 r. poz. 1710</w:t>
      </w:r>
      <w:r w:rsidR="002B3A65">
        <w:rPr>
          <w:sz w:val="22"/>
          <w:szCs w:val="22"/>
        </w:rPr>
        <w:t xml:space="preserve"> ze zm.</w:t>
      </w:r>
      <w:r w:rsidRPr="00935278">
        <w:rPr>
          <w:sz w:val="22"/>
          <w:szCs w:val="22"/>
        </w:rPr>
        <w:t>), zwana dalej „</w:t>
      </w:r>
      <w:proofErr w:type="spellStart"/>
      <w:r w:rsidRPr="00935278">
        <w:rPr>
          <w:sz w:val="22"/>
          <w:szCs w:val="22"/>
        </w:rPr>
        <w:t>pzp</w:t>
      </w:r>
      <w:proofErr w:type="spellEnd"/>
      <w:r w:rsidRPr="00935278">
        <w:rPr>
          <w:sz w:val="22"/>
          <w:szCs w:val="22"/>
        </w:rPr>
        <w:t xml:space="preserve">” o następującej treści: </w:t>
      </w:r>
    </w:p>
    <w:p w14:paraId="758E625A" w14:textId="77777777" w:rsidR="009D0C0C" w:rsidRPr="00935278" w:rsidRDefault="009D0C0C" w:rsidP="0009030F">
      <w:pPr>
        <w:contextualSpacing/>
        <w:rPr>
          <w:sz w:val="22"/>
          <w:szCs w:val="22"/>
        </w:rPr>
      </w:pPr>
    </w:p>
    <w:p w14:paraId="72600C68"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 1</w:t>
      </w:r>
    </w:p>
    <w:p w14:paraId="69C8D968"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Przedmiot zamówienia</w:t>
      </w:r>
    </w:p>
    <w:p w14:paraId="59494CB6" w14:textId="6681F0EB" w:rsidR="000E7A9A" w:rsidRPr="00935278" w:rsidRDefault="009D0C0C" w:rsidP="00F970B1">
      <w:pPr>
        <w:numPr>
          <w:ilvl w:val="0"/>
          <w:numId w:val="2"/>
        </w:numPr>
        <w:spacing w:after="120"/>
        <w:ind w:left="357" w:hanging="357"/>
        <w:jc w:val="both"/>
        <w:rPr>
          <w:rFonts w:eastAsia="SimSun"/>
          <w:b/>
          <w:bCs/>
          <w:kern w:val="2"/>
          <w:sz w:val="22"/>
          <w:szCs w:val="22"/>
          <w:lang w:eastAsia="hi-IN" w:bidi="hi-IN"/>
        </w:rPr>
      </w:pPr>
      <w:r w:rsidRPr="00935278">
        <w:rPr>
          <w:rFonts w:eastAsia="Calibri"/>
          <w:sz w:val="22"/>
          <w:szCs w:val="22"/>
          <w:lang w:eastAsia="en-US"/>
        </w:rPr>
        <w:t>Zamawiający zleca a Wykonawca przyjmuje do realizacji</w:t>
      </w:r>
      <w:r w:rsidR="000A6A0E" w:rsidRPr="00935278">
        <w:rPr>
          <w:rFonts w:eastAsia="Calibri"/>
          <w:sz w:val="22"/>
          <w:szCs w:val="22"/>
          <w:lang w:eastAsia="en-US"/>
        </w:rPr>
        <w:t xml:space="preserve"> </w:t>
      </w:r>
      <w:r w:rsidR="00540D5D" w:rsidRPr="00A720DC">
        <w:rPr>
          <w:rFonts w:eastAsia="Calibri"/>
          <w:b/>
          <w:sz w:val="22"/>
          <w:szCs w:val="22"/>
          <w:lang w:eastAsia="en-US"/>
        </w:rPr>
        <w:t xml:space="preserve">„Sukcesywną </w:t>
      </w:r>
      <w:r w:rsidR="00F970B1" w:rsidRPr="00A720DC">
        <w:rPr>
          <w:rFonts w:eastAsia="Calibri"/>
          <w:b/>
          <w:sz w:val="22"/>
          <w:szCs w:val="22"/>
          <w:lang w:eastAsia="en-US"/>
        </w:rPr>
        <w:t>dostawę</w:t>
      </w:r>
      <w:r w:rsidR="00942EA5" w:rsidRPr="00A720DC">
        <w:rPr>
          <w:rFonts w:eastAsia="Calibri"/>
          <w:b/>
          <w:sz w:val="22"/>
          <w:szCs w:val="22"/>
          <w:lang w:eastAsia="en-US"/>
        </w:rPr>
        <w:t xml:space="preserve"> </w:t>
      </w:r>
      <w:r w:rsidR="00540D5D" w:rsidRPr="00A720DC">
        <w:rPr>
          <w:rFonts w:eastAsia="Calibri"/>
          <w:b/>
          <w:sz w:val="22"/>
          <w:szCs w:val="22"/>
          <w:lang w:eastAsia="en-US"/>
        </w:rPr>
        <w:t xml:space="preserve">chemii </w:t>
      </w:r>
      <w:r w:rsidR="00A720DC" w:rsidRPr="00A720DC">
        <w:rPr>
          <w:b/>
          <w:sz w:val="22"/>
          <w:szCs w:val="22"/>
        </w:rPr>
        <w:t xml:space="preserve">do uzdatniania wody basenowej w obiektach </w:t>
      </w:r>
      <w:r w:rsidR="00540D5D" w:rsidRPr="00A720DC">
        <w:rPr>
          <w:b/>
          <w:sz w:val="22"/>
          <w:szCs w:val="22"/>
        </w:rPr>
        <w:t>Ośrodka Sportu i Rekreacji we Włocławku</w:t>
      </w:r>
      <w:r w:rsidR="00540D5D" w:rsidRPr="00A720DC">
        <w:rPr>
          <w:rFonts w:eastAsia="SimSun"/>
          <w:b/>
          <w:kern w:val="2"/>
          <w:sz w:val="22"/>
          <w:szCs w:val="22"/>
          <w:lang w:eastAsia="hi-IN" w:bidi="hi-IN"/>
        </w:rPr>
        <w:t>”,</w:t>
      </w:r>
      <w:r w:rsidR="00540D5D" w:rsidRPr="00935278">
        <w:rPr>
          <w:rFonts w:eastAsia="SimSun"/>
          <w:b/>
          <w:bCs/>
          <w:kern w:val="2"/>
          <w:sz w:val="22"/>
          <w:szCs w:val="22"/>
          <w:lang w:eastAsia="hi-IN" w:bidi="hi-IN"/>
        </w:rPr>
        <w:t xml:space="preserve"> </w:t>
      </w:r>
      <w:r w:rsidR="000E7A9A" w:rsidRPr="00935278">
        <w:rPr>
          <w:rFonts w:eastAsia="Calibri"/>
          <w:bCs/>
          <w:sz w:val="22"/>
          <w:szCs w:val="22"/>
          <w:lang w:eastAsia="en-US"/>
        </w:rPr>
        <w:t xml:space="preserve">zwane </w:t>
      </w:r>
      <w:r w:rsidR="000E7A9A" w:rsidRPr="00935278">
        <w:rPr>
          <w:b/>
          <w:spacing w:val="-4"/>
          <w:kern w:val="24"/>
          <w:sz w:val="22"/>
          <w:szCs w:val="22"/>
        </w:rPr>
        <w:t xml:space="preserve">dalej „Przedmiotem zamówienia” </w:t>
      </w:r>
      <w:r w:rsidR="000E7A9A" w:rsidRPr="00935278">
        <w:rPr>
          <w:spacing w:val="-4"/>
          <w:kern w:val="24"/>
          <w:sz w:val="22"/>
          <w:szCs w:val="22"/>
        </w:rPr>
        <w:t>lub</w:t>
      </w:r>
      <w:r w:rsidR="000E7A9A" w:rsidRPr="00935278">
        <w:rPr>
          <w:b/>
          <w:spacing w:val="-4"/>
          <w:kern w:val="24"/>
          <w:sz w:val="22"/>
          <w:szCs w:val="22"/>
        </w:rPr>
        <w:t xml:space="preserve"> „Zadaniem”</w:t>
      </w:r>
      <w:r w:rsidR="000E7A9A" w:rsidRPr="00935278">
        <w:rPr>
          <w:rFonts w:eastAsia="Calibri"/>
          <w:b/>
          <w:sz w:val="22"/>
          <w:szCs w:val="22"/>
          <w:lang w:eastAsia="en-US"/>
        </w:rPr>
        <w:t xml:space="preserve">, </w:t>
      </w:r>
      <w:r w:rsidR="000E7A9A" w:rsidRPr="00935278">
        <w:rPr>
          <w:rFonts w:eastAsia="Calibri"/>
          <w:sz w:val="22"/>
          <w:szCs w:val="22"/>
          <w:lang w:eastAsia="en-US"/>
        </w:rPr>
        <w:t xml:space="preserve">zgodnie ze Specyfikacją Warunków Zamówienia, zwaną dalej </w:t>
      </w:r>
      <w:r w:rsidR="000E7A9A" w:rsidRPr="00935278">
        <w:rPr>
          <w:rFonts w:eastAsia="Calibri"/>
          <w:b/>
          <w:sz w:val="22"/>
          <w:szCs w:val="22"/>
          <w:lang w:eastAsia="en-US"/>
        </w:rPr>
        <w:t>„SWZ”</w:t>
      </w:r>
      <w:r w:rsidR="000E7A9A" w:rsidRPr="00935278">
        <w:rPr>
          <w:rFonts w:eastAsia="Calibri"/>
          <w:sz w:val="22"/>
          <w:szCs w:val="22"/>
          <w:lang w:eastAsia="en-US"/>
        </w:rPr>
        <w:t xml:space="preserve"> stanowiącą załącznik nr 1 do U</w:t>
      </w:r>
      <w:r w:rsidR="00F36E8F" w:rsidRPr="00935278">
        <w:rPr>
          <w:rFonts w:eastAsia="Calibri"/>
          <w:sz w:val="22"/>
          <w:szCs w:val="22"/>
          <w:lang w:eastAsia="en-US"/>
        </w:rPr>
        <w:t xml:space="preserve">mowy oraz </w:t>
      </w:r>
      <w:r w:rsidR="000E7A9A" w:rsidRPr="00935278">
        <w:rPr>
          <w:rFonts w:eastAsia="Calibri"/>
          <w:sz w:val="22"/>
          <w:szCs w:val="22"/>
          <w:lang w:eastAsia="en-US"/>
        </w:rPr>
        <w:t xml:space="preserve">złożoną ofertą, zwaną dalej </w:t>
      </w:r>
      <w:r w:rsidR="000E7A9A" w:rsidRPr="00935278">
        <w:rPr>
          <w:rFonts w:eastAsia="Calibri"/>
          <w:b/>
          <w:sz w:val="22"/>
          <w:szCs w:val="22"/>
          <w:lang w:eastAsia="en-US"/>
        </w:rPr>
        <w:t xml:space="preserve">„Ofertą” </w:t>
      </w:r>
      <w:r w:rsidR="000E7A9A" w:rsidRPr="00935278">
        <w:rPr>
          <w:rFonts w:eastAsia="Calibri"/>
          <w:sz w:val="22"/>
          <w:szCs w:val="22"/>
          <w:lang w:eastAsia="en-US"/>
        </w:rPr>
        <w:t xml:space="preserve">stanowiącą załącznik nr 2 do Umowy. </w:t>
      </w:r>
    </w:p>
    <w:p w14:paraId="6C10CB77" w14:textId="77777777" w:rsidR="003F63F8" w:rsidRPr="00935278" w:rsidRDefault="009D0C0C" w:rsidP="003F63F8">
      <w:pPr>
        <w:numPr>
          <w:ilvl w:val="0"/>
          <w:numId w:val="2"/>
        </w:numPr>
        <w:spacing w:after="120"/>
        <w:ind w:left="357" w:hanging="357"/>
        <w:jc w:val="both"/>
        <w:rPr>
          <w:rFonts w:eastAsia="Calibri"/>
          <w:sz w:val="22"/>
          <w:szCs w:val="22"/>
          <w:lang w:eastAsia="en-US"/>
        </w:rPr>
      </w:pPr>
      <w:r w:rsidRPr="00935278">
        <w:rPr>
          <w:rFonts w:eastAsia="Calibri"/>
          <w:sz w:val="22"/>
          <w:szCs w:val="22"/>
          <w:lang w:eastAsia="en-US"/>
        </w:rPr>
        <w:t>Zamawiający zobowiązuje się do odbioru Przedmiotu zamówienia oraz do zapłaty umówionej ceny.</w:t>
      </w:r>
    </w:p>
    <w:p w14:paraId="5B5A7CE7" w14:textId="77777777" w:rsidR="003F63F8" w:rsidRPr="003F63F8" w:rsidRDefault="003F63F8" w:rsidP="003F63F8">
      <w:pPr>
        <w:numPr>
          <w:ilvl w:val="0"/>
          <w:numId w:val="2"/>
        </w:numPr>
        <w:spacing w:after="120"/>
        <w:ind w:left="357" w:hanging="357"/>
        <w:jc w:val="both"/>
        <w:rPr>
          <w:rFonts w:eastAsia="Calibri"/>
          <w:sz w:val="22"/>
          <w:szCs w:val="22"/>
          <w:lang w:eastAsia="en-US"/>
        </w:rPr>
      </w:pPr>
      <w:r w:rsidRPr="003F63F8">
        <w:rPr>
          <w:sz w:val="22"/>
          <w:szCs w:val="22"/>
        </w:rPr>
        <w:t>Zamawiający, zależnie od bieżących potrzeb zastrzega sobie możliwość do:</w:t>
      </w:r>
    </w:p>
    <w:p w14:paraId="3976A0AE" w14:textId="77777777" w:rsidR="003F63F8" w:rsidRPr="003F63F8" w:rsidRDefault="003F63F8" w:rsidP="003F63F8">
      <w:pPr>
        <w:numPr>
          <w:ilvl w:val="0"/>
          <w:numId w:val="30"/>
        </w:numPr>
        <w:jc w:val="both"/>
        <w:rPr>
          <w:sz w:val="22"/>
          <w:szCs w:val="22"/>
        </w:rPr>
      </w:pPr>
      <w:r w:rsidRPr="003F63F8">
        <w:rPr>
          <w:sz w:val="22"/>
          <w:szCs w:val="22"/>
        </w:rPr>
        <w:t xml:space="preserve">zmniejszenia o 20% łącznej ilości </w:t>
      </w:r>
      <w:r w:rsidRPr="00935278">
        <w:rPr>
          <w:sz w:val="22"/>
          <w:szCs w:val="22"/>
        </w:rPr>
        <w:t xml:space="preserve">Przedmiotu zamówienia. </w:t>
      </w:r>
      <w:r w:rsidRPr="003F63F8">
        <w:rPr>
          <w:sz w:val="22"/>
          <w:szCs w:val="22"/>
        </w:rPr>
        <w:t xml:space="preserve">W przypadku ograniczenia ilości </w:t>
      </w:r>
      <w:r w:rsidRPr="00935278">
        <w:rPr>
          <w:sz w:val="22"/>
          <w:szCs w:val="22"/>
        </w:rPr>
        <w:t xml:space="preserve">Przedmiotu </w:t>
      </w:r>
      <w:r w:rsidRPr="003F63F8">
        <w:rPr>
          <w:sz w:val="22"/>
          <w:szCs w:val="22"/>
        </w:rPr>
        <w:t>zamówienia Wykonawcy nie przysługują żadne roszczenia odszkodowawcze;</w:t>
      </w:r>
    </w:p>
    <w:p w14:paraId="16FF093B" w14:textId="77777777" w:rsidR="003F63F8" w:rsidRPr="003F63F8" w:rsidRDefault="003F63F8" w:rsidP="003F63F8">
      <w:pPr>
        <w:numPr>
          <w:ilvl w:val="0"/>
          <w:numId w:val="30"/>
        </w:numPr>
        <w:jc w:val="both"/>
        <w:rPr>
          <w:sz w:val="22"/>
          <w:szCs w:val="22"/>
        </w:rPr>
      </w:pPr>
      <w:r w:rsidRPr="003F63F8">
        <w:rPr>
          <w:color w:val="000000"/>
          <w:sz w:val="22"/>
          <w:szCs w:val="22"/>
          <w:u w:val="single"/>
        </w:rPr>
        <w:t xml:space="preserve">Zamawiający zgodnie z zapisem art. </w:t>
      </w:r>
      <w:r w:rsidRPr="00935278">
        <w:rPr>
          <w:color w:val="000000"/>
          <w:sz w:val="22"/>
          <w:szCs w:val="22"/>
          <w:u w:val="single"/>
        </w:rPr>
        <w:t>441</w:t>
      </w:r>
      <w:r w:rsidRPr="003F63F8">
        <w:rPr>
          <w:color w:val="000000"/>
          <w:sz w:val="22"/>
          <w:szCs w:val="22"/>
          <w:u w:val="single"/>
        </w:rPr>
        <w:t xml:space="preserve"> ustawy </w:t>
      </w:r>
      <w:proofErr w:type="spellStart"/>
      <w:r w:rsidRPr="003F63F8">
        <w:rPr>
          <w:color w:val="000000"/>
          <w:sz w:val="22"/>
          <w:szCs w:val="22"/>
          <w:u w:val="single"/>
        </w:rPr>
        <w:t>pzp</w:t>
      </w:r>
      <w:proofErr w:type="spellEnd"/>
      <w:r w:rsidRPr="003F63F8">
        <w:rPr>
          <w:color w:val="000000"/>
          <w:sz w:val="22"/>
          <w:szCs w:val="22"/>
          <w:u w:val="single"/>
        </w:rPr>
        <w:t xml:space="preserve"> przewiduj</w:t>
      </w:r>
      <w:r w:rsidRPr="003F63F8">
        <w:rPr>
          <w:sz w:val="22"/>
          <w:szCs w:val="22"/>
          <w:u w:val="single"/>
        </w:rPr>
        <w:t>e możliwość zastosowania prawa opcji</w:t>
      </w:r>
      <w:r w:rsidRPr="003F63F8">
        <w:rPr>
          <w:sz w:val="22"/>
          <w:szCs w:val="22"/>
        </w:rPr>
        <w:t>.</w:t>
      </w:r>
    </w:p>
    <w:p w14:paraId="5111E3FD" w14:textId="77777777" w:rsidR="009300B4" w:rsidRPr="00935278" w:rsidRDefault="003F63F8" w:rsidP="009300B4">
      <w:pPr>
        <w:pStyle w:val="Akapitzlist"/>
        <w:numPr>
          <w:ilvl w:val="0"/>
          <w:numId w:val="31"/>
        </w:numPr>
        <w:jc w:val="both"/>
        <w:rPr>
          <w:sz w:val="22"/>
          <w:szCs w:val="22"/>
        </w:rPr>
      </w:pPr>
      <w:r w:rsidRPr="00935278">
        <w:rPr>
          <w:sz w:val="22"/>
          <w:szCs w:val="22"/>
        </w:rPr>
        <w:t xml:space="preserve">W przypadku jeśli w trakcie realizacji Przedmiotu zamówienia okaże się, że wymagane jest zapewnienie </w:t>
      </w:r>
      <w:r w:rsidR="00A23A69" w:rsidRPr="00935278">
        <w:rPr>
          <w:sz w:val="22"/>
          <w:szCs w:val="22"/>
        </w:rPr>
        <w:t>zwiększonej ilości</w:t>
      </w:r>
      <w:r w:rsidRPr="00935278">
        <w:rPr>
          <w:sz w:val="22"/>
          <w:szCs w:val="22"/>
        </w:rPr>
        <w:t xml:space="preserve"> dostaw Przedmiotu zamówienia (każdego z asortymentu)</w:t>
      </w:r>
      <w:r w:rsidRPr="00935278">
        <w:rPr>
          <w:bCs/>
          <w:sz w:val="22"/>
          <w:szCs w:val="22"/>
        </w:rPr>
        <w:t xml:space="preserve"> niezbędnego do realizacji świadczonych przez Zamawiającego usług, </w:t>
      </w:r>
      <w:r w:rsidRPr="00935278">
        <w:rPr>
          <w:sz w:val="22"/>
          <w:szCs w:val="22"/>
        </w:rPr>
        <w:t xml:space="preserve">Zamawiający </w:t>
      </w:r>
      <w:r w:rsidR="00A23A69" w:rsidRPr="00935278">
        <w:rPr>
          <w:sz w:val="22"/>
          <w:szCs w:val="22"/>
        </w:rPr>
        <w:t xml:space="preserve">przewiduje </w:t>
      </w:r>
      <w:r w:rsidRPr="00935278">
        <w:rPr>
          <w:sz w:val="22"/>
          <w:szCs w:val="22"/>
        </w:rPr>
        <w:t xml:space="preserve">możliwość skorzystania z prawa opcji i </w:t>
      </w:r>
      <w:r w:rsidR="00A23A69" w:rsidRPr="00935278">
        <w:rPr>
          <w:sz w:val="22"/>
          <w:szCs w:val="22"/>
        </w:rPr>
        <w:t xml:space="preserve">zwiększenie </w:t>
      </w:r>
      <w:r w:rsidRPr="00935278">
        <w:rPr>
          <w:sz w:val="22"/>
          <w:szCs w:val="22"/>
        </w:rPr>
        <w:t xml:space="preserve">zamówienia </w:t>
      </w:r>
      <w:r w:rsidR="00A23A69" w:rsidRPr="00935278">
        <w:rPr>
          <w:sz w:val="22"/>
          <w:szCs w:val="22"/>
        </w:rPr>
        <w:t xml:space="preserve">do </w:t>
      </w:r>
      <w:r w:rsidR="009300B4" w:rsidRPr="00935278">
        <w:rPr>
          <w:sz w:val="22"/>
          <w:szCs w:val="22"/>
        </w:rPr>
        <w:t>2</w:t>
      </w:r>
      <w:r w:rsidR="00A23A69" w:rsidRPr="00935278">
        <w:rPr>
          <w:sz w:val="22"/>
          <w:szCs w:val="22"/>
        </w:rPr>
        <w:t xml:space="preserve">0%. Za skorzystanie przez Zamawiającego z prawa opcji </w:t>
      </w:r>
      <w:r w:rsidRPr="00935278">
        <w:rPr>
          <w:sz w:val="22"/>
          <w:szCs w:val="22"/>
        </w:rPr>
        <w:t>Wykonawcy będzie przys</w:t>
      </w:r>
      <w:r w:rsidR="00A23A69" w:rsidRPr="00935278">
        <w:rPr>
          <w:sz w:val="22"/>
          <w:szCs w:val="22"/>
        </w:rPr>
        <w:t>ługiwało odrębne wynagrodzenie.</w:t>
      </w:r>
      <w:r w:rsidR="009300B4" w:rsidRPr="00935278">
        <w:rPr>
          <w:sz w:val="22"/>
          <w:szCs w:val="22"/>
        </w:rPr>
        <w:t xml:space="preserve"> R</w:t>
      </w:r>
      <w:r w:rsidRPr="00935278">
        <w:rPr>
          <w:sz w:val="22"/>
          <w:szCs w:val="22"/>
        </w:rPr>
        <w:t>ozliczenie będzie następowało na podstaw</w:t>
      </w:r>
      <w:r w:rsidR="009300B4" w:rsidRPr="00935278">
        <w:rPr>
          <w:sz w:val="22"/>
          <w:szCs w:val="22"/>
        </w:rPr>
        <w:t>ie cen jednostkowych ujętych w F</w:t>
      </w:r>
      <w:r w:rsidRPr="00935278">
        <w:rPr>
          <w:sz w:val="22"/>
          <w:szCs w:val="22"/>
        </w:rPr>
        <w:t xml:space="preserve">ormularzu asortymentowo-cenowym dla danego </w:t>
      </w:r>
      <w:r w:rsidR="009300B4" w:rsidRPr="00935278">
        <w:rPr>
          <w:sz w:val="22"/>
          <w:szCs w:val="22"/>
        </w:rPr>
        <w:t>asortymentu</w:t>
      </w:r>
      <w:r w:rsidRPr="00935278">
        <w:rPr>
          <w:sz w:val="22"/>
          <w:szCs w:val="22"/>
        </w:rPr>
        <w:t xml:space="preserve"> </w:t>
      </w:r>
      <w:r w:rsidR="009300B4" w:rsidRPr="00935278">
        <w:rPr>
          <w:sz w:val="22"/>
          <w:szCs w:val="22"/>
        </w:rPr>
        <w:t>wynikającym z Oferty.</w:t>
      </w:r>
    </w:p>
    <w:p w14:paraId="36644CA8" w14:textId="77777777" w:rsidR="003F63F8" w:rsidRPr="00935278" w:rsidRDefault="003F63F8" w:rsidP="009300B4">
      <w:pPr>
        <w:pStyle w:val="Akapitzlist"/>
        <w:numPr>
          <w:ilvl w:val="0"/>
          <w:numId w:val="31"/>
        </w:numPr>
        <w:jc w:val="both"/>
        <w:rPr>
          <w:sz w:val="22"/>
          <w:szCs w:val="22"/>
        </w:rPr>
      </w:pPr>
      <w:r w:rsidRPr="00935278">
        <w:rPr>
          <w:bCs/>
          <w:sz w:val="22"/>
          <w:szCs w:val="22"/>
        </w:rPr>
        <w:t xml:space="preserve">W </w:t>
      </w:r>
      <w:r w:rsidRPr="00935278">
        <w:rPr>
          <w:sz w:val="22"/>
          <w:szCs w:val="22"/>
        </w:rPr>
        <w:t xml:space="preserve">przypadku zamówienia dotyczącego asortymentu nieujętego w </w:t>
      </w:r>
      <w:r w:rsidR="009300B4" w:rsidRPr="00935278">
        <w:rPr>
          <w:sz w:val="22"/>
          <w:szCs w:val="22"/>
        </w:rPr>
        <w:t>SWZ i Ofercie</w:t>
      </w:r>
      <w:r w:rsidRPr="00935278">
        <w:rPr>
          <w:sz w:val="22"/>
          <w:szCs w:val="22"/>
        </w:rPr>
        <w:t>, rozliczenie będzie</w:t>
      </w:r>
      <w:r w:rsidR="009300B4" w:rsidRPr="00935278">
        <w:rPr>
          <w:sz w:val="22"/>
          <w:szCs w:val="22"/>
        </w:rPr>
        <w:t xml:space="preserve"> </w:t>
      </w:r>
      <w:r w:rsidRPr="00935278">
        <w:rPr>
          <w:sz w:val="22"/>
          <w:szCs w:val="22"/>
        </w:rPr>
        <w:t>następowało na podstawie średnich cen rynkowych. Całkowite wynagrodzenie Wykonawcy za wykonanie i obsługę dodatkowych dostaw objętych</w:t>
      </w:r>
      <w:r w:rsidR="009300B4" w:rsidRPr="00935278">
        <w:rPr>
          <w:sz w:val="22"/>
          <w:szCs w:val="22"/>
        </w:rPr>
        <w:t xml:space="preserve"> </w:t>
      </w:r>
      <w:r w:rsidRPr="00935278">
        <w:rPr>
          <w:sz w:val="22"/>
          <w:szCs w:val="22"/>
        </w:rPr>
        <w:lastRenderedPageBreak/>
        <w:t>prawem opcji nie może przekroczyć 20% wynagrodzenia Wykonawcy za wykonanie</w:t>
      </w:r>
      <w:r w:rsidR="009300B4" w:rsidRPr="00935278">
        <w:rPr>
          <w:sz w:val="22"/>
          <w:szCs w:val="22"/>
        </w:rPr>
        <w:t xml:space="preserve"> P</w:t>
      </w:r>
      <w:r w:rsidRPr="00935278">
        <w:rPr>
          <w:sz w:val="22"/>
          <w:szCs w:val="22"/>
        </w:rPr>
        <w:t>rzedmiotu zamówienia.</w:t>
      </w:r>
    </w:p>
    <w:p w14:paraId="418453C4" w14:textId="56FCD300" w:rsidR="00FD4AD8" w:rsidRDefault="00FD4AD8" w:rsidP="009300B4">
      <w:pPr>
        <w:pStyle w:val="Akapitzlist"/>
        <w:numPr>
          <w:ilvl w:val="0"/>
          <w:numId w:val="32"/>
        </w:numPr>
        <w:ind w:left="357" w:hanging="357"/>
        <w:jc w:val="both"/>
        <w:rPr>
          <w:sz w:val="22"/>
          <w:szCs w:val="22"/>
        </w:rPr>
      </w:pPr>
      <w:r>
        <w:rPr>
          <w:sz w:val="22"/>
          <w:szCs w:val="22"/>
        </w:rPr>
        <w:t xml:space="preserve">Zastosowanie prawa opcji </w:t>
      </w:r>
      <w:r w:rsidR="00D85B4F">
        <w:rPr>
          <w:sz w:val="22"/>
          <w:szCs w:val="22"/>
        </w:rPr>
        <w:t>nie wymaga sporządzenia Aneksu do Umowy. Zamawiający z wyprzedzeniem 10 dni zawiadomi Wykonawcę o realizacji prawa opcji</w:t>
      </w:r>
      <w:r w:rsidR="00940A9A">
        <w:rPr>
          <w:sz w:val="22"/>
          <w:szCs w:val="22"/>
        </w:rPr>
        <w:t xml:space="preserve"> (drogą pisemną, e-mailem)</w:t>
      </w:r>
      <w:r w:rsidR="00D85B4F">
        <w:rPr>
          <w:sz w:val="22"/>
          <w:szCs w:val="22"/>
        </w:rPr>
        <w:t>. Zawiadomienie uruchomi procedurę dostaw objętych prawem opcji w asortymencie i ilości asortymentu wskazanym przez Zamawiającego.</w:t>
      </w:r>
      <w:r w:rsidR="00940A9A">
        <w:rPr>
          <w:sz w:val="22"/>
          <w:szCs w:val="22"/>
        </w:rPr>
        <w:t xml:space="preserve"> Do rozliczenia Przedmiotu zamówienia objętego prawem opcji zastosowanie mają zapisy § 4 Umowy.</w:t>
      </w:r>
    </w:p>
    <w:p w14:paraId="40DDAA83" w14:textId="499A5A3B" w:rsidR="003F63F8" w:rsidRPr="00935278" w:rsidRDefault="003F63F8" w:rsidP="009300B4">
      <w:pPr>
        <w:pStyle w:val="Akapitzlist"/>
        <w:numPr>
          <w:ilvl w:val="0"/>
          <w:numId w:val="32"/>
        </w:numPr>
        <w:ind w:left="357" w:hanging="357"/>
        <w:jc w:val="both"/>
        <w:rPr>
          <w:sz w:val="22"/>
          <w:szCs w:val="22"/>
        </w:rPr>
      </w:pPr>
      <w:r w:rsidRPr="00935278">
        <w:rPr>
          <w:sz w:val="22"/>
          <w:szCs w:val="22"/>
        </w:rPr>
        <w:t>W przypadku nie skorzystania przez Zamawiającego z prawa opcji Wykonawcy nie przysługują żadne roszczenia odszkodowawcze</w:t>
      </w:r>
      <w:r w:rsidR="009300B4" w:rsidRPr="00935278">
        <w:rPr>
          <w:sz w:val="22"/>
          <w:szCs w:val="22"/>
        </w:rPr>
        <w:t>.</w:t>
      </w:r>
    </w:p>
    <w:p w14:paraId="12E3497F"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 2</w:t>
      </w:r>
    </w:p>
    <w:p w14:paraId="348741D0"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Termin wykonania</w:t>
      </w:r>
    </w:p>
    <w:p w14:paraId="3C661C64" w14:textId="77777777" w:rsidR="002B3A65" w:rsidRPr="00C54704" w:rsidRDefault="004327BA" w:rsidP="002B3A65">
      <w:pPr>
        <w:spacing w:after="120"/>
        <w:jc w:val="both"/>
        <w:rPr>
          <w:b/>
        </w:rPr>
      </w:pPr>
      <w:r w:rsidRPr="00935278">
        <w:rPr>
          <w:rFonts w:eastAsia="Calibri"/>
          <w:sz w:val="22"/>
          <w:szCs w:val="22"/>
          <w:lang w:eastAsia="en-US"/>
        </w:rPr>
        <w:t>Wykonawca zrealizuje P</w:t>
      </w:r>
      <w:r w:rsidR="009D0C0C" w:rsidRPr="00935278">
        <w:rPr>
          <w:rFonts w:eastAsia="Calibri"/>
          <w:sz w:val="22"/>
          <w:szCs w:val="22"/>
          <w:lang w:eastAsia="en-US"/>
        </w:rPr>
        <w:t xml:space="preserve">rzedmiot zamówienia w terminie </w:t>
      </w:r>
      <w:r w:rsidR="002B3A65">
        <w:rPr>
          <w:b/>
        </w:rPr>
        <w:t>od dnia 01 stycznia 2023 r. do dnia 31 grudnia 2023 r.</w:t>
      </w:r>
    </w:p>
    <w:p w14:paraId="1943CF66" w14:textId="2C89C562" w:rsidR="009D0C0C" w:rsidRPr="00935278" w:rsidRDefault="009D0C0C" w:rsidP="002B3A65">
      <w:pPr>
        <w:jc w:val="center"/>
        <w:rPr>
          <w:rFonts w:eastAsia="Calibri"/>
          <w:b/>
          <w:sz w:val="22"/>
          <w:szCs w:val="22"/>
          <w:lang w:eastAsia="en-US"/>
        </w:rPr>
      </w:pPr>
      <w:r w:rsidRPr="00935278">
        <w:rPr>
          <w:rFonts w:eastAsia="Calibri"/>
          <w:b/>
          <w:sz w:val="22"/>
          <w:szCs w:val="22"/>
          <w:lang w:eastAsia="en-US"/>
        </w:rPr>
        <w:t>§ 3</w:t>
      </w:r>
    </w:p>
    <w:p w14:paraId="597829E9"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 xml:space="preserve">Wynagrodzenie </w:t>
      </w:r>
    </w:p>
    <w:p w14:paraId="71ECAFC6" w14:textId="77777777" w:rsidR="009D0C0C" w:rsidRPr="00935278" w:rsidRDefault="009D0C0C" w:rsidP="00E11947">
      <w:pPr>
        <w:numPr>
          <w:ilvl w:val="0"/>
          <w:numId w:val="3"/>
        </w:numPr>
        <w:ind w:left="357" w:hanging="357"/>
        <w:jc w:val="both"/>
        <w:rPr>
          <w:rFonts w:eastAsia="Calibri"/>
          <w:sz w:val="22"/>
          <w:szCs w:val="22"/>
          <w:lang w:eastAsia="en-US"/>
        </w:rPr>
      </w:pPr>
      <w:r w:rsidRPr="00935278">
        <w:rPr>
          <w:rFonts w:eastAsia="Calibri"/>
          <w:sz w:val="22"/>
          <w:szCs w:val="22"/>
          <w:lang w:eastAsia="en-US"/>
        </w:rPr>
        <w:t xml:space="preserve">Zamawiający zobowiązuje się zapłacić Wykonawcy za dostarczenie Przedmiotu zamówienia kwotę wynagrodzenia, zwanego dalej </w:t>
      </w:r>
      <w:r w:rsidRPr="00935278">
        <w:rPr>
          <w:rFonts w:eastAsia="Calibri"/>
          <w:b/>
          <w:sz w:val="22"/>
          <w:szCs w:val="22"/>
          <w:lang w:eastAsia="en-US"/>
        </w:rPr>
        <w:t>„Wynagrodzeniem”</w:t>
      </w:r>
      <w:r w:rsidRPr="00935278">
        <w:rPr>
          <w:rFonts w:eastAsia="Calibri"/>
          <w:sz w:val="22"/>
          <w:szCs w:val="22"/>
          <w:lang w:eastAsia="en-US"/>
        </w:rPr>
        <w:t>, zgodnie ze złożoną Ofertą, to jest:</w:t>
      </w:r>
    </w:p>
    <w:p w14:paraId="202040DC" w14:textId="77777777" w:rsidR="009D0C0C" w:rsidRPr="00935278" w:rsidRDefault="009D0C0C" w:rsidP="009D0C0C">
      <w:pPr>
        <w:ind w:firstLine="357"/>
        <w:jc w:val="both"/>
        <w:rPr>
          <w:rFonts w:eastAsia="Calibri"/>
          <w:sz w:val="22"/>
          <w:szCs w:val="22"/>
          <w:lang w:eastAsia="en-US"/>
        </w:rPr>
      </w:pPr>
      <w:r w:rsidRPr="00935278">
        <w:rPr>
          <w:rFonts w:eastAsia="Calibri"/>
          <w:sz w:val="22"/>
          <w:szCs w:val="22"/>
          <w:lang w:eastAsia="en-US"/>
        </w:rPr>
        <w:t>brutto: …………………..………………………….. ……………..zł.</w:t>
      </w:r>
    </w:p>
    <w:p w14:paraId="1064EA34" w14:textId="77777777" w:rsidR="009D0C0C" w:rsidRPr="00935278" w:rsidRDefault="009D0C0C" w:rsidP="009D0C0C">
      <w:pPr>
        <w:ind w:left="357"/>
        <w:jc w:val="both"/>
        <w:rPr>
          <w:rFonts w:eastAsia="Calibri"/>
          <w:sz w:val="22"/>
          <w:szCs w:val="22"/>
          <w:lang w:eastAsia="en-US"/>
        </w:rPr>
      </w:pPr>
      <w:r w:rsidRPr="00935278">
        <w:rPr>
          <w:rFonts w:eastAsia="Calibri"/>
          <w:sz w:val="22"/>
          <w:szCs w:val="22"/>
          <w:lang w:eastAsia="en-US"/>
        </w:rPr>
        <w:t>słownie: ………………………………………………………złotych</w:t>
      </w:r>
    </w:p>
    <w:p w14:paraId="0A797BCD" w14:textId="77777777" w:rsidR="009D0C0C" w:rsidRPr="00935278" w:rsidRDefault="009D0C0C" w:rsidP="009D0C0C">
      <w:pPr>
        <w:ind w:left="357"/>
        <w:jc w:val="both"/>
        <w:rPr>
          <w:rFonts w:eastAsia="Calibri"/>
          <w:sz w:val="22"/>
          <w:szCs w:val="22"/>
          <w:lang w:eastAsia="en-US"/>
        </w:rPr>
      </w:pPr>
      <w:r w:rsidRPr="00935278">
        <w:rPr>
          <w:rFonts w:eastAsia="Calibri"/>
          <w:sz w:val="22"/>
          <w:szCs w:val="22"/>
          <w:lang w:eastAsia="en-US"/>
        </w:rPr>
        <w:t>netto:…………………………………………………………….. ..zł.</w:t>
      </w:r>
    </w:p>
    <w:p w14:paraId="718F0FB5" w14:textId="77777777" w:rsidR="009D0C0C" w:rsidRPr="00935278" w:rsidRDefault="009D0C0C" w:rsidP="009D0C0C">
      <w:pPr>
        <w:ind w:left="357"/>
        <w:jc w:val="both"/>
        <w:rPr>
          <w:rFonts w:eastAsia="Calibri"/>
          <w:sz w:val="22"/>
          <w:szCs w:val="22"/>
          <w:lang w:eastAsia="en-US"/>
        </w:rPr>
      </w:pPr>
      <w:r w:rsidRPr="00935278">
        <w:rPr>
          <w:rFonts w:eastAsia="Calibri"/>
          <w:sz w:val="22"/>
          <w:szCs w:val="22"/>
          <w:lang w:eastAsia="en-US"/>
        </w:rPr>
        <w:t>słownie: ………………………………………………………złotych</w:t>
      </w:r>
    </w:p>
    <w:p w14:paraId="185A815A" w14:textId="77777777" w:rsidR="009D0C0C" w:rsidRPr="00935278" w:rsidRDefault="009D0C0C" w:rsidP="009D0C0C">
      <w:pPr>
        <w:ind w:left="357"/>
        <w:jc w:val="both"/>
        <w:rPr>
          <w:rFonts w:eastAsia="Calibri"/>
          <w:sz w:val="22"/>
          <w:szCs w:val="22"/>
          <w:lang w:eastAsia="en-US"/>
        </w:rPr>
      </w:pPr>
      <w:r w:rsidRPr="00935278">
        <w:rPr>
          <w:rFonts w:eastAsia="Calibri"/>
          <w:sz w:val="22"/>
          <w:szCs w:val="22"/>
          <w:lang w:eastAsia="en-US"/>
        </w:rPr>
        <w:t>oraz podatek VAT ……. % - tj. ………………………………...…zł.</w:t>
      </w:r>
    </w:p>
    <w:p w14:paraId="63211111" w14:textId="77777777" w:rsidR="009D0C0C" w:rsidRPr="00935278" w:rsidRDefault="009D0C0C" w:rsidP="009D0C0C">
      <w:pPr>
        <w:spacing w:after="120"/>
        <w:ind w:left="357"/>
        <w:jc w:val="both"/>
        <w:rPr>
          <w:rFonts w:eastAsia="Calibri"/>
          <w:sz w:val="22"/>
          <w:szCs w:val="22"/>
          <w:lang w:eastAsia="en-US"/>
        </w:rPr>
      </w:pPr>
      <w:r w:rsidRPr="00935278">
        <w:rPr>
          <w:rFonts w:eastAsia="Calibri"/>
          <w:sz w:val="22"/>
          <w:szCs w:val="22"/>
          <w:lang w:eastAsia="en-US"/>
        </w:rPr>
        <w:t>słownie: …………………………………………………..… złotych.</w:t>
      </w:r>
    </w:p>
    <w:p w14:paraId="06989BEF" w14:textId="0B3D7315" w:rsidR="009D0C0C" w:rsidRPr="00935278" w:rsidRDefault="009D0C0C" w:rsidP="00E11947">
      <w:pPr>
        <w:numPr>
          <w:ilvl w:val="0"/>
          <w:numId w:val="3"/>
        </w:numPr>
        <w:ind w:left="357" w:hanging="357"/>
        <w:jc w:val="both"/>
        <w:rPr>
          <w:rFonts w:eastAsia="Calibri"/>
          <w:sz w:val="22"/>
          <w:szCs w:val="22"/>
          <w:lang w:eastAsia="en-US"/>
        </w:rPr>
      </w:pPr>
      <w:r w:rsidRPr="00935278">
        <w:rPr>
          <w:rFonts w:eastAsia="Calibri"/>
          <w:sz w:val="22"/>
          <w:szCs w:val="22"/>
          <w:lang w:eastAsia="en-US"/>
        </w:rPr>
        <w:t xml:space="preserve">Kwota określona w ust. 1 jest ceną ryczałtową i obejmuje wykonanie całości Przedmiotu zamówienia, w szczególności: </w:t>
      </w:r>
      <w:r w:rsidR="00B67A91" w:rsidRPr="00935278">
        <w:rPr>
          <w:rFonts w:eastAsia="Calibri"/>
          <w:sz w:val="22"/>
          <w:szCs w:val="22"/>
          <w:lang w:eastAsia="en-US"/>
        </w:rPr>
        <w:t xml:space="preserve">koszty zakupu, </w:t>
      </w:r>
      <w:r w:rsidRPr="00935278">
        <w:rPr>
          <w:rFonts w:eastAsia="Calibri"/>
          <w:sz w:val="22"/>
          <w:szCs w:val="22"/>
          <w:lang w:eastAsia="en-US"/>
        </w:rPr>
        <w:t xml:space="preserve">podatek od towarów i usług VAT, koszty transportu do </w:t>
      </w:r>
      <w:r w:rsidR="00FF5B0F" w:rsidRPr="00935278">
        <w:rPr>
          <w:rFonts w:eastAsia="Calibri"/>
          <w:sz w:val="22"/>
          <w:szCs w:val="22"/>
          <w:lang w:eastAsia="en-US"/>
        </w:rPr>
        <w:t xml:space="preserve">obiektów </w:t>
      </w:r>
      <w:r w:rsidRPr="00935278">
        <w:rPr>
          <w:rFonts w:eastAsia="Calibri"/>
          <w:sz w:val="22"/>
          <w:szCs w:val="22"/>
          <w:lang w:eastAsia="en-US"/>
        </w:rPr>
        <w:t>Zamawiającego</w:t>
      </w:r>
      <w:r w:rsidR="005F1464">
        <w:rPr>
          <w:rFonts w:eastAsia="Calibri"/>
          <w:sz w:val="22"/>
          <w:szCs w:val="22"/>
          <w:lang w:eastAsia="en-US"/>
        </w:rPr>
        <w:t xml:space="preserve">, odbiór zużytych opakowań po środkach chemicznych. </w:t>
      </w:r>
    </w:p>
    <w:p w14:paraId="27A2E2BD" w14:textId="77777777" w:rsidR="009D0C0C" w:rsidRPr="00935278" w:rsidRDefault="009D0C0C" w:rsidP="009D0C0C">
      <w:pPr>
        <w:jc w:val="center"/>
        <w:rPr>
          <w:rFonts w:eastAsia="Calibri"/>
          <w:b/>
          <w:sz w:val="22"/>
          <w:szCs w:val="22"/>
          <w:lang w:eastAsia="en-US"/>
        </w:rPr>
      </w:pPr>
      <w:r w:rsidRPr="00935278">
        <w:rPr>
          <w:rFonts w:eastAsia="Calibri"/>
          <w:b/>
          <w:sz w:val="22"/>
          <w:szCs w:val="22"/>
          <w:lang w:eastAsia="en-US"/>
        </w:rPr>
        <w:t>§ 4</w:t>
      </w:r>
    </w:p>
    <w:p w14:paraId="2EE12801" w14:textId="77777777" w:rsidR="009D0C0C" w:rsidRPr="00935278" w:rsidRDefault="004513E7" w:rsidP="009300B4">
      <w:pPr>
        <w:spacing w:after="120"/>
        <w:jc w:val="center"/>
        <w:rPr>
          <w:rFonts w:eastAsia="Calibri"/>
          <w:b/>
          <w:sz w:val="22"/>
          <w:szCs w:val="22"/>
          <w:lang w:eastAsia="en-US"/>
        </w:rPr>
      </w:pPr>
      <w:r w:rsidRPr="00935278">
        <w:rPr>
          <w:rFonts w:eastAsia="Calibri"/>
          <w:b/>
          <w:sz w:val="22"/>
          <w:szCs w:val="22"/>
          <w:lang w:eastAsia="en-US"/>
        </w:rPr>
        <w:t>Składanie zamówienia, dostawa i odbiór Przedmiotu Z</w:t>
      </w:r>
      <w:r w:rsidR="009D0C0C" w:rsidRPr="00935278">
        <w:rPr>
          <w:rFonts w:eastAsia="Calibri"/>
          <w:b/>
          <w:sz w:val="22"/>
          <w:szCs w:val="22"/>
          <w:lang w:eastAsia="en-US"/>
        </w:rPr>
        <w:t>amówienia</w:t>
      </w:r>
    </w:p>
    <w:p w14:paraId="0EC882D0" w14:textId="77777777" w:rsidR="00FF5B0F" w:rsidRPr="00935278" w:rsidRDefault="00B10B41" w:rsidP="006D0C80">
      <w:pPr>
        <w:numPr>
          <w:ilvl w:val="0"/>
          <w:numId w:val="4"/>
        </w:numPr>
        <w:spacing w:after="120"/>
        <w:ind w:left="357" w:hanging="357"/>
        <w:jc w:val="both"/>
        <w:rPr>
          <w:b/>
          <w:sz w:val="22"/>
          <w:szCs w:val="22"/>
        </w:rPr>
      </w:pPr>
      <w:r w:rsidRPr="00935278">
        <w:rPr>
          <w:rFonts w:eastAsia="Calibri"/>
          <w:sz w:val="22"/>
          <w:szCs w:val="22"/>
          <w:lang w:eastAsia="en-US"/>
        </w:rPr>
        <w:t>Miejscem dostawy Przedmiotu zamówienia jest</w:t>
      </w:r>
      <w:r w:rsidR="00FF5B0F" w:rsidRPr="00935278">
        <w:rPr>
          <w:rFonts w:eastAsia="Calibri"/>
          <w:sz w:val="22"/>
          <w:szCs w:val="22"/>
          <w:lang w:eastAsia="en-US"/>
        </w:rPr>
        <w:t>:</w:t>
      </w:r>
    </w:p>
    <w:p w14:paraId="3D4F0DE0" w14:textId="77777777" w:rsidR="006D0C80" w:rsidRPr="00935278" w:rsidRDefault="00FF5B0F" w:rsidP="00FF5B0F">
      <w:pPr>
        <w:pStyle w:val="Akapitzlist"/>
        <w:numPr>
          <w:ilvl w:val="0"/>
          <w:numId w:val="28"/>
        </w:numPr>
        <w:spacing w:after="120"/>
        <w:jc w:val="both"/>
        <w:rPr>
          <w:b/>
          <w:sz w:val="22"/>
          <w:szCs w:val="22"/>
        </w:rPr>
      </w:pPr>
      <w:r w:rsidRPr="00935278">
        <w:rPr>
          <w:rFonts w:eastAsia="Calibri"/>
          <w:b/>
          <w:sz w:val="22"/>
          <w:szCs w:val="22"/>
          <w:lang w:eastAsia="en-US"/>
        </w:rPr>
        <w:t>K</w:t>
      </w:r>
      <w:r w:rsidR="009300B4" w:rsidRPr="00935278">
        <w:rPr>
          <w:rFonts w:eastAsia="Calibri"/>
          <w:b/>
          <w:sz w:val="22"/>
          <w:szCs w:val="22"/>
          <w:lang w:eastAsia="en-US"/>
        </w:rPr>
        <w:t>ryta P</w:t>
      </w:r>
      <w:r w:rsidRPr="00935278">
        <w:rPr>
          <w:rFonts w:eastAsia="Calibri"/>
          <w:b/>
          <w:sz w:val="22"/>
          <w:szCs w:val="22"/>
          <w:lang w:eastAsia="en-US"/>
        </w:rPr>
        <w:t xml:space="preserve">ływalnia Delfin, </w:t>
      </w:r>
      <w:r w:rsidRPr="00935278">
        <w:rPr>
          <w:b/>
          <w:bCs/>
          <w:sz w:val="22"/>
          <w:szCs w:val="22"/>
          <w:shd w:val="clear" w:color="auto" w:fill="FFFFFF"/>
        </w:rPr>
        <w:t>ul. Chopina 10, 87-800 Włocławek</w:t>
      </w:r>
    </w:p>
    <w:p w14:paraId="1CD41994" w14:textId="77777777" w:rsidR="00FF5B0F" w:rsidRPr="00935278" w:rsidRDefault="00FF5B0F" w:rsidP="00FF5B0F">
      <w:pPr>
        <w:pStyle w:val="Akapitzlist"/>
        <w:numPr>
          <w:ilvl w:val="0"/>
          <w:numId w:val="28"/>
        </w:numPr>
        <w:spacing w:after="120"/>
        <w:jc w:val="both"/>
        <w:rPr>
          <w:b/>
          <w:sz w:val="22"/>
          <w:szCs w:val="22"/>
        </w:rPr>
      </w:pPr>
      <w:r w:rsidRPr="00935278">
        <w:rPr>
          <w:b/>
          <w:sz w:val="22"/>
          <w:szCs w:val="22"/>
          <w:shd w:val="clear" w:color="auto" w:fill="FFFFFF"/>
        </w:rPr>
        <w:t xml:space="preserve">Międzyosiedlowy Basen Miejski, </w:t>
      </w:r>
      <w:r w:rsidRPr="00935278">
        <w:rPr>
          <w:b/>
          <w:bCs/>
          <w:sz w:val="22"/>
          <w:szCs w:val="22"/>
          <w:shd w:val="clear" w:color="auto" w:fill="FFFFFF"/>
        </w:rPr>
        <w:t>ul. Wysoka 12, 87-800 Włocławek</w:t>
      </w:r>
    </w:p>
    <w:p w14:paraId="0FE5F605" w14:textId="4DE718B5" w:rsidR="004513E7" w:rsidRPr="00935278" w:rsidRDefault="004513E7" w:rsidP="009300B4">
      <w:pPr>
        <w:numPr>
          <w:ilvl w:val="0"/>
          <w:numId w:val="4"/>
        </w:numPr>
        <w:spacing w:after="120"/>
        <w:ind w:left="357" w:hanging="357"/>
        <w:jc w:val="both"/>
        <w:rPr>
          <w:sz w:val="22"/>
          <w:szCs w:val="22"/>
        </w:rPr>
      </w:pPr>
      <w:r w:rsidRPr="00935278">
        <w:rPr>
          <w:sz w:val="22"/>
          <w:szCs w:val="22"/>
        </w:rPr>
        <w:t xml:space="preserve">Dostawy </w:t>
      </w:r>
      <w:r w:rsidRPr="00935278">
        <w:rPr>
          <w:color w:val="000000"/>
          <w:sz w:val="22"/>
          <w:szCs w:val="22"/>
        </w:rPr>
        <w:t xml:space="preserve">Przedmiotu </w:t>
      </w:r>
      <w:r w:rsidR="001971C1">
        <w:rPr>
          <w:color w:val="000000"/>
          <w:sz w:val="22"/>
          <w:szCs w:val="22"/>
        </w:rPr>
        <w:t>z</w:t>
      </w:r>
      <w:r w:rsidRPr="00935278">
        <w:rPr>
          <w:color w:val="000000"/>
          <w:sz w:val="22"/>
          <w:szCs w:val="22"/>
        </w:rPr>
        <w:t xml:space="preserve">amówienia odbywać się będą sukcesywnie w </w:t>
      </w:r>
      <w:r w:rsidR="00C87230" w:rsidRPr="00935278">
        <w:rPr>
          <w:color w:val="000000"/>
          <w:sz w:val="22"/>
          <w:szCs w:val="22"/>
        </w:rPr>
        <w:t>czasie dostawy</w:t>
      </w:r>
      <w:r w:rsidRPr="00935278">
        <w:rPr>
          <w:color w:val="000000"/>
          <w:sz w:val="22"/>
          <w:szCs w:val="22"/>
        </w:rPr>
        <w:t xml:space="preserve"> </w:t>
      </w:r>
      <w:r w:rsidR="00C87230" w:rsidRPr="00935278">
        <w:rPr>
          <w:color w:val="000000"/>
          <w:sz w:val="22"/>
          <w:szCs w:val="22"/>
        </w:rPr>
        <w:t>…</w:t>
      </w:r>
      <w:r w:rsidR="008327AD">
        <w:rPr>
          <w:rStyle w:val="Odwoanieprzypisudolnego"/>
          <w:color w:val="000000"/>
          <w:sz w:val="22"/>
          <w:szCs w:val="22"/>
        </w:rPr>
        <w:footnoteReference w:id="1"/>
      </w:r>
      <w:r w:rsidR="00C87230" w:rsidRPr="00935278">
        <w:rPr>
          <w:color w:val="000000"/>
          <w:sz w:val="22"/>
          <w:szCs w:val="22"/>
        </w:rPr>
        <w:t xml:space="preserve"> godzin</w:t>
      </w:r>
      <w:r w:rsidRPr="00935278">
        <w:rPr>
          <w:color w:val="000000"/>
          <w:sz w:val="22"/>
          <w:szCs w:val="22"/>
        </w:rPr>
        <w:t xml:space="preserve"> od złożenia zamówienia przez Zamawiającego </w:t>
      </w:r>
      <w:r w:rsidR="000B0ABE">
        <w:rPr>
          <w:color w:val="000000"/>
          <w:sz w:val="22"/>
          <w:szCs w:val="22"/>
        </w:rPr>
        <w:t xml:space="preserve">drogą e-mail lub telefonicznie, </w:t>
      </w:r>
      <w:r w:rsidRPr="00935278">
        <w:rPr>
          <w:color w:val="000000"/>
          <w:sz w:val="22"/>
          <w:szCs w:val="22"/>
        </w:rPr>
        <w:t xml:space="preserve">nie częściej niż 2 razy w miesiącu. </w:t>
      </w:r>
      <w:r w:rsidR="00057A84" w:rsidRPr="00057A84">
        <w:rPr>
          <w:color w:val="000000"/>
          <w:sz w:val="22"/>
          <w:szCs w:val="22"/>
        </w:rPr>
        <w:t>Asortyment składający się na przedmiot umowy musi być nowy, nieużywany, w terminie ważności, oryginalnie zapakowany, musi zawierać odpowiednie, aktualne i wymagane certyfikaty/świadectwa, jakości/atesty oznaczenia, informujące o dopuszczeniu do sprzedaży i użycia zgodnie z przeznaczeniem oraz spełniać wszelkie wymogi norm określonych obowiązującym prawem</w:t>
      </w:r>
      <w:r w:rsidR="00057A84">
        <w:rPr>
          <w:color w:val="000000"/>
          <w:sz w:val="22"/>
          <w:szCs w:val="22"/>
        </w:rPr>
        <w:t>.</w:t>
      </w:r>
    </w:p>
    <w:p w14:paraId="041BDA96" w14:textId="77777777" w:rsidR="009300B4" w:rsidRPr="00935278" w:rsidRDefault="009300B4" w:rsidP="009300B4">
      <w:pPr>
        <w:numPr>
          <w:ilvl w:val="0"/>
          <w:numId w:val="4"/>
        </w:numPr>
        <w:spacing w:after="120"/>
        <w:ind w:left="357" w:hanging="357"/>
        <w:jc w:val="both"/>
        <w:rPr>
          <w:sz w:val="22"/>
          <w:szCs w:val="22"/>
        </w:rPr>
      </w:pPr>
      <w:r w:rsidRPr="00935278">
        <w:rPr>
          <w:sz w:val="22"/>
          <w:szCs w:val="22"/>
        </w:rPr>
        <w:t>Odbiór P</w:t>
      </w:r>
      <w:r w:rsidR="008E75AC" w:rsidRPr="00935278">
        <w:rPr>
          <w:sz w:val="22"/>
          <w:szCs w:val="22"/>
        </w:rPr>
        <w:t xml:space="preserve">rzedmiotu zamówienia nastąpi protokołem zdawczo-odbiorczym, zwanym dalej </w:t>
      </w:r>
      <w:r w:rsidR="008E75AC" w:rsidRPr="00935278">
        <w:rPr>
          <w:b/>
          <w:sz w:val="22"/>
          <w:szCs w:val="22"/>
        </w:rPr>
        <w:t>„Protokołem”</w:t>
      </w:r>
      <w:r w:rsidR="008E75AC" w:rsidRPr="00935278">
        <w:rPr>
          <w:sz w:val="22"/>
          <w:szCs w:val="22"/>
        </w:rPr>
        <w:t xml:space="preserve"> w </w:t>
      </w:r>
      <w:r w:rsidR="00FF5B0F" w:rsidRPr="00935278">
        <w:rPr>
          <w:sz w:val="22"/>
          <w:szCs w:val="22"/>
        </w:rPr>
        <w:t>miejscu dostawy</w:t>
      </w:r>
      <w:r w:rsidR="008E75AC" w:rsidRPr="00935278">
        <w:rPr>
          <w:sz w:val="22"/>
          <w:szCs w:val="22"/>
        </w:rPr>
        <w:t xml:space="preserve"> - w terminie do 2 dni od dnia jego dostarczenia z zastrzeżeniem ust. </w:t>
      </w:r>
      <w:r w:rsidR="00C87230" w:rsidRPr="00935278">
        <w:rPr>
          <w:sz w:val="22"/>
          <w:szCs w:val="22"/>
        </w:rPr>
        <w:t>5</w:t>
      </w:r>
      <w:r w:rsidR="008E75AC" w:rsidRPr="00935278">
        <w:rPr>
          <w:sz w:val="22"/>
          <w:szCs w:val="22"/>
        </w:rPr>
        <w:t>. Za uszkodzenia przedmiotu zamówienia powstałe w trakcie transportu odpowiada Wykonawca.</w:t>
      </w:r>
      <w:r w:rsidR="004513E7" w:rsidRPr="00935278">
        <w:rPr>
          <w:sz w:val="22"/>
          <w:szCs w:val="22"/>
        </w:rPr>
        <w:t xml:space="preserve"> </w:t>
      </w:r>
    </w:p>
    <w:p w14:paraId="3B9D6BE2" w14:textId="77777777" w:rsidR="009300B4" w:rsidRPr="00935278" w:rsidRDefault="009300B4" w:rsidP="009300B4">
      <w:pPr>
        <w:numPr>
          <w:ilvl w:val="0"/>
          <w:numId w:val="4"/>
        </w:numPr>
        <w:spacing w:after="120"/>
        <w:ind w:left="357" w:hanging="357"/>
        <w:jc w:val="both"/>
        <w:rPr>
          <w:sz w:val="22"/>
          <w:szCs w:val="22"/>
        </w:rPr>
      </w:pPr>
      <w:r w:rsidRPr="00935278">
        <w:rPr>
          <w:color w:val="000000"/>
          <w:sz w:val="22"/>
          <w:szCs w:val="22"/>
        </w:rPr>
        <w:t xml:space="preserve">Zamawiający żąda załączenia do każdorazowej sukcesywnej dostawy Przedmiotu zamówienia kompletu dokumentów, </w:t>
      </w:r>
      <w:r w:rsidR="004513E7" w:rsidRPr="00935278">
        <w:rPr>
          <w:color w:val="000000"/>
          <w:sz w:val="22"/>
          <w:szCs w:val="22"/>
        </w:rPr>
        <w:t>zgodnie z Formularzem a</w:t>
      </w:r>
      <w:r w:rsidRPr="00935278">
        <w:rPr>
          <w:color w:val="000000"/>
          <w:sz w:val="22"/>
          <w:szCs w:val="22"/>
        </w:rPr>
        <w:t>sortyment</w:t>
      </w:r>
      <w:r w:rsidR="004513E7" w:rsidRPr="00935278">
        <w:rPr>
          <w:color w:val="000000"/>
          <w:sz w:val="22"/>
          <w:szCs w:val="22"/>
        </w:rPr>
        <w:t>owo-cenowym</w:t>
      </w:r>
      <w:r w:rsidRPr="00935278">
        <w:rPr>
          <w:color w:val="000000"/>
          <w:sz w:val="22"/>
          <w:szCs w:val="22"/>
        </w:rPr>
        <w:t xml:space="preserve"> wynikającym z Oferty, </w:t>
      </w:r>
      <w:r w:rsidR="004513E7" w:rsidRPr="00935278">
        <w:rPr>
          <w:color w:val="000000"/>
          <w:sz w:val="22"/>
          <w:szCs w:val="22"/>
        </w:rPr>
        <w:t>oraz dokumentów w postaci, w szczególności</w:t>
      </w:r>
      <w:r w:rsidRPr="00935278">
        <w:rPr>
          <w:color w:val="000000"/>
          <w:sz w:val="22"/>
          <w:szCs w:val="22"/>
        </w:rPr>
        <w:t>:</w:t>
      </w:r>
    </w:p>
    <w:p w14:paraId="21408A34" w14:textId="77777777" w:rsidR="009300B4" w:rsidRPr="00935278" w:rsidRDefault="009300B4" w:rsidP="004513E7">
      <w:pPr>
        <w:pStyle w:val="Akapitzlist"/>
        <w:contextualSpacing w:val="0"/>
        <w:jc w:val="both"/>
        <w:rPr>
          <w:color w:val="000000"/>
          <w:sz w:val="22"/>
          <w:szCs w:val="22"/>
        </w:rPr>
      </w:pPr>
      <w:r w:rsidRPr="00935278">
        <w:rPr>
          <w:color w:val="000000"/>
          <w:sz w:val="22"/>
          <w:szCs w:val="22"/>
        </w:rPr>
        <w:t xml:space="preserve">a) </w:t>
      </w:r>
      <w:r w:rsidR="004513E7" w:rsidRPr="00935278">
        <w:rPr>
          <w:color w:val="000000"/>
          <w:sz w:val="22"/>
          <w:szCs w:val="22"/>
        </w:rPr>
        <w:t>ulotek</w:t>
      </w:r>
      <w:r w:rsidRPr="00935278">
        <w:rPr>
          <w:color w:val="000000"/>
          <w:sz w:val="22"/>
          <w:szCs w:val="22"/>
        </w:rPr>
        <w:t xml:space="preserve"> w języku polskim, zawierając</w:t>
      </w:r>
      <w:r w:rsidR="004513E7" w:rsidRPr="00935278">
        <w:rPr>
          <w:color w:val="000000"/>
          <w:sz w:val="22"/>
          <w:szCs w:val="22"/>
        </w:rPr>
        <w:t>ych</w:t>
      </w:r>
      <w:r w:rsidRPr="00935278">
        <w:rPr>
          <w:color w:val="000000"/>
          <w:sz w:val="22"/>
          <w:szCs w:val="22"/>
        </w:rPr>
        <w:t>, wszystkie niezbędne dla bezpośredniego użytkownika informacje,</w:t>
      </w:r>
    </w:p>
    <w:p w14:paraId="4402C335" w14:textId="77777777" w:rsidR="009300B4" w:rsidRPr="00935278" w:rsidRDefault="009300B4" w:rsidP="004513E7">
      <w:pPr>
        <w:pStyle w:val="Akapitzlist"/>
        <w:spacing w:before="100" w:beforeAutospacing="1" w:after="100" w:afterAutospacing="1"/>
        <w:jc w:val="both"/>
        <w:rPr>
          <w:color w:val="000000"/>
          <w:sz w:val="22"/>
          <w:szCs w:val="22"/>
        </w:rPr>
      </w:pPr>
      <w:r w:rsidRPr="00935278">
        <w:rPr>
          <w:color w:val="000000"/>
          <w:sz w:val="22"/>
          <w:szCs w:val="22"/>
        </w:rPr>
        <w:t>b) instrukcj</w:t>
      </w:r>
      <w:r w:rsidR="004513E7" w:rsidRPr="00935278">
        <w:rPr>
          <w:color w:val="000000"/>
          <w:sz w:val="22"/>
          <w:szCs w:val="22"/>
        </w:rPr>
        <w:t>i</w:t>
      </w:r>
      <w:r w:rsidRPr="00935278">
        <w:rPr>
          <w:color w:val="000000"/>
          <w:sz w:val="22"/>
          <w:szCs w:val="22"/>
        </w:rPr>
        <w:t xml:space="preserve"> w języku polskim dotyczące magazynowania i przechowywania </w:t>
      </w:r>
      <w:r w:rsidR="004513E7" w:rsidRPr="00935278">
        <w:rPr>
          <w:color w:val="000000"/>
          <w:sz w:val="22"/>
          <w:szCs w:val="22"/>
        </w:rPr>
        <w:t>Przedmiotu zamówienia,</w:t>
      </w:r>
    </w:p>
    <w:p w14:paraId="3907ABAF" w14:textId="77777777" w:rsidR="009300B4" w:rsidRPr="00935278" w:rsidRDefault="009300B4" w:rsidP="004513E7">
      <w:pPr>
        <w:pStyle w:val="Akapitzlist"/>
        <w:spacing w:after="120"/>
        <w:contextualSpacing w:val="0"/>
        <w:jc w:val="both"/>
        <w:rPr>
          <w:color w:val="000000"/>
          <w:sz w:val="22"/>
          <w:szCs w:val="22"/>
        </w:rPr>
      </w:pPr>
      <w:r w:rsidRPr="00935278">
        <w:rPr>
          <w:color w:val="000000"/>
          <w:sz w:val="22"/>
          <w:szCs w:val="22"/>
        </w:rPr>
        <w:lastRenderedPageBreak/>
        <w:t>c) karty charakterystyki środków chemicznych, świadectwo kontroli jakości, świadectwo jakośc</w:t>
      </w:r>
      <w:r w:rsidR="004513E7" w:rsidRPr="00935278">
        <w:rPr>
          <w:color w:val="000000"/>
          <w:sz w:val="22"/>
          <w:szCs w:val="22"/>
        </w:rPr>
        <w:t>i.</w:t>
      </w:r>
    </w:p>
    <w:p w14:paraId="765233D5" w14:textId="77777777" w:rsidR="004513E7" w:rsidRPr="00935278" w:rsidRDefault="008E75AC" w:rsidP="004513E7">
      <w:pPr>
        <w:numPr>
          <w:ilvl w:val="0"/>
          <w:numId w:val="4"/>
        </w:numPr>
        <w:spacing w:after="120"/>
        <w:ind w:left="357" w:hanging="357"/>
        <w:jc w:val="both"/>
        <w:rPr>
          <w:sz w:val="22"/>
          <w:szCs w:val="22"/>
        </w:rPr>
      </w:pPr>
      <w:r w:rsidRPr="00935278">
        <w:rPr>
          <w:sz w:val="22"/>
          <w:szCs w:val="22"/>
        </w:rPr>
        <w:t xml:space="preserve">W przypadku ujawnienia </w:t>
      </w:r>
      <w:r w:rsidR="006D0C80" w:rsidRPr="00935278">
        <w:rPr>
          <w:sz w:val="22"/>
          <w:szCs w:val="22"/>
        </w:rPr>
        <w:t xml:space="preserve">nieprawidłowości </w:t>
      </w:r>
      <w:r w:rsidR="00771033" w:rsidRPr="00935278">
        <w:rPr>
          <w:sz w:val="22"/>
          <w:szCs w:val="22"/>
        </w:rPr>
        <w:t>w P</w:t>
      </w:r>
      <w:r w:rsidRPr="00935278">
        <w:rPr>
          <w:sz w:val="22"/>
          <w:szCs w:val="22"/>
        </w:rPr>
        <w:t xml:space="preserve">rzedmiocie zamówienia w chwili odbioru </w:t>
      </w:r>
      <w:r w:rsidR="006D0C80" w:rsidRPr="00935278">
        <w:rPr>
          <w:sz w:val="22"/>
          <w:szCs w:val="22"/>
        </w:rPr>
        <w:t xml:space="preserve">(błędnej ilości czy pomyłki w rodzaju asortymentu) </w:t>
      </w:r>
      <w:r w:rsidRPr="00935278">
        <w:rPr>
          <w:sz w:val="22"/>
          <w:szCs w:val="22"/>
        </w:rPr>
        <w:t xml:space="preserve">Wykonawca zobowiązany jest dostarczyć Zamawiającemu w terminie do </w:t>
      </w:r>
      <w:r w:rsidR="004513E7" w:rsidRPr="00935278">
        <w:rPr>
          <w:sz w:val="22"/>
          <w:szCs w:val="22"/>
        </w:rPr>
        <w:t>2</w:t>
      </w:r>
      <w:r w:rsidRPr="00935278">
        <w:rPr>
          <w:sz w:val="22"/>
          <w:szCs w:val="22"/>
        </w:rPr>
        <w:t xml:space="preserve"> dni </w:t>
      </w:r>
      <w:r w:rsidR="004513E7" w:rsidRPr="00935278">
        <w:rPr>
          <w:sz w:val="22"/>
          <w:szCs w:val="22"/>
        </w:rPr>
        <w:t xml:space="preserve">dany </w:t>
      </w:r>
      <w:r w:rsidR="009300B4" w:rsidRPr="00935278">
        <w:rPr>
          <w:sz w:val="22"/>
          <w:szCs w:val="22"/>
        </w:rPr>
        <w:t>asortyment lub uzupełnić jego prawidłową ilość</w:t>
      </w:r>
      <w:r w:rsidR="004513E7" w:rsidRPr="00935278">
        <w:rPr>
          <w:sz w:val="22"/>
          <w:szCs w:val="22"/>
        </w:rPr>
        <w:t>.</w:t>
      </w:r>
    </w:p>
    <w:p w14:paraId="4A9B7BB9" w14:textId="77777777" w:rsidR="00FF5B0F" w:rsidRPr="00935278" w:rsidRDefault="00771033" w:rsidP="004513E7">
      <w:pPr>
        <w:numPr>
          <w:ilvl w:val="0"/>
          <w:numId w:val="4"/>
        </w:numPr>
        <w:spacing w:after="120"/>
        <w:ind w:left="357" w:hanging="357"/>
        <w:jc w:val="both"/>
        <w:rPr>
          <w:sz w:val="22"/>
          <w:szCs w:val="22"/>
        </w:rPr>
      </w:pPr>
      <w:r w:rsidRPr="00935278">
        <w:rPr>
          <w:rFonts w:eastAsia="Calibri"/>
          <w:sz w:val="22"/>
          <w:szCs w:val="22"/>
          <w:lang w:eastAsia="en-US"/>
        </w:rPr>
        <w:t xml:space="preserve">Protokół </w:t>
      </w:r>
      <w:r w:rsidR="004513E7" w:rsidRPr="00935278">
        <w:rPr>
          <w:rFonts w:eastAsia="Calibri"/>
          <w:sz w:val="22"/>
          <w:szCs w:val="22"/>
          <w:lang w:eastAsia="en-US"/>
        </w:rPr>
        <w:t xml:space="preserve">zdawczo – odbiorczy </w:t>
      </w:r>
      <w:r w:rsidRPr="00935278">
        <w:rPr>
          <w:rFonts w:eastAsia="Calibri"/>
          <w:sz w:val="22"/>
          <w:szCs w:val="22"/>
          <w:lang w:eastAsia="en-US"/>
        </w:rPr>
        <w:t xml:space="preserve">stanowić będzie podstawę wystawienia faktury przez Wykonawcę oraz wypłatę należnego Wynagrodzenia. </w:t>
      </w:r>
    </w:p>
    <w:p w14:paraId="49E64019" w14:textId="77777777" w:rsidR="00B10B41" w:rsidRPr="00935278" w:rsidRDefault="00B10B41" w:rsidP="00B10B41">
      <w:pPr>
        <w:numPr>
          <w:ilvl w:val="0"/>
          <w:numId w:val="4"/>
        </w:numPr>
        <w:spacing w:after="120"/>
        <w:ind w:left="357" w:hanging="357"/>
        <w:jc w:val="both"/>
        <w:rPr>
          <w:rFonts w:eastAsia="Calibri"/>
          <w:sz w:val="22"/>
          <w:szCs w:val="22"/>
          <w:lang w:eastAsia="en-US"/>
        </w:rPr>
      </w:pPr>
      <w:r w:rsidRPr="00935278">
        <w:rPr>
          <w:kern w:val="2"/>
          <w:sz w:val="22"/>
          <w:szCs w:val="22"/>
          <w:lang w:eastAsia="ar-SA"/>
        </w:rPr>
        <w:t xml:space="preserve">Ze strony Wykonawcy do współpracy upoważnionym jest ……………………, </w:t>
      </w:r>
      <w:proofErr w:type="spellStart"/>
      <w:r w:rsidRPr="00935278">
        <w:rPr>
          <w:kern w:val="2"/>
          <w:sz w:val="22"/>
          <w:szCs w:val="22"/>
          <w:lang w:eastAsia="ar-SA"/>
        </w:rPr>
        <w:t>tel</w:t>
      </w:r>
      <w:proofErr w:type="spellEnd"/>
      <w:r w:rsidRPr="00935278">
        <w:rPr>
          <w:kern w:val="2"/>
          <w:sz w:val="22"/>
          <w:szCs w:val="22"/>
          <w:lang w:eastAsia="ar-SA"/>
        </w:rPr>
        <w:t>…………………….</w:t>
      </w:r>
    </w:p>
    <w:p w14:paraId="2135DB65" w14:textId="77777777" w:rsidR="00B10B41" w:rsidRPr="00935278" w:rsidRDefault="00B10B41" w:rsidP="00B10B41">
      <w:pPr>
        <w:numPr>
          <w:ilvl w:val="0"/>
          <w:numId w:val="4"/>
        </w:numPr>
        <w:spacing w:after="120"/>
        <w:ind w:left="357" w:hanging="357"/>
        <w:jc w:val="both"/>
        <w:rPr>
          <w:rFonts w:eastAsia="Calibri"/>
          <w:sz w:val="22"/>
          <w:szCs w:val="22"/>
          <w:lang w:eastAsia="en-US"/>
        </w:rPr>
      </w:pPr>
      <w:r w:rsidRPr="00935278">
        <w:rPr>
          <w:kern w:val="2"/>
          <w:sz w:val="22"/>
          <w:szCs w:val="22"/>
          <w:lang w:eastAsia="ar-SA"/>
        </w:rPr>
        <w:t xml:space="preserve">Ze strony Zamawiającego do współpracy upoważnionym jest ……………………, </w:t>
      </w:r>
      <w:proofErr w:type="spellStart"/>
      <w:r w:rsidRPr="00935278">
        <w:rPr>
          <w:kern w:val="2"/>
          <w:sz w:val="22"/>
          <w:szCs w:val="22"/>
          <w:lang w:eastAsia="ar-SA"/>
        </w:rPr>
        <w:t>tel</w:t>
      </w:r>
      <w:proofErr w:type="spellEnd"/>
      <w:r w:rsidRPr="00935278">
        <w:rPr>
          <w:kern w:val="2"/>
          <w:sz w:val="22"/>
          <w:szCs w:val="22"/>
          <w:lang w:eastAsia="ar-SA"/>
        </w:rPr>
        <w:t>…………………….</w:t>
      </w:r>
    </w:p>
    <w:p w14:paraId="2A2E8324" w14:textId="77777777" w:rsidR="009D0C0C" w:rsidRPr="00935278" w:rsidRDefault="009D0C0C" w:rsidP="009D0C0C">
      <w:pPr>
        <w:jc w:val="center"/>
        <w:rPr>
          <w:rFonts w:eastAsia="Calibri"/>
          <w:b/>
          <w:bCs/>
          <w:sz w:val="22"/>
          <w:szCs w:val="22"/>
          <w:lang w:eastAsia="en-US"/>
        </w:rPr>
      </w:pPr>
      <w:r w:rsidRPr="00935278">
        <w:rPr>
          <w:rFonts w:eastAsia="Calibri"/>
          <w:b/>
          <w:bCs/>
          <w:sz w:val="22"/>
          <w:szCs w:val="22"/>
          <w:lang w:eastAsia="en-US"/>
        </w:rPr>
        <w:t>§ 5</w:t>
      </w:r>
    </w:p>
    <w:p w14:paraId="5569C090" w14:textId="77777777" w:rsidR="009D0C0C" w:rsidRPr="00935278" w:rsidRDefault="009D0C0C" w:rsidP="009D0C0C">
      <w:pPr>
        <w:jc w:val="center"/>
        <w:rPr>
          <w:rFonts w:eastAsia="Calibri"/>
          <w:b/>
          <w:bCs/>
          <w:sz w:val="22"/>
          <w:szCs w:val="22"/>
          <w:lang w:eastAsia="en-US"/>
        </w:rPr>
      </w:pPr>
      <w:r w:rsidRPr="00935278">
        <w:rPr>
          <w:rFonts w:eastAsia="Calibri"/>
          <w:b/>
          <w:bCs/>
          <w:sz w:val="22"/>
          <w:szCs w:val="22"/>
          <w:lang w:eastAsia="en-US"/>
        </w:rPr>
        <w:t xml:space="preserve">Rozliczenie </w:t>
      </w:r>
    </w:p>
    <w:p w14:paraId="550D2EE6" w14:textId="77777777" w:rsidR="00771033" w:rsidRPr="00935278" w:rsidRDefault="00771033" w:rsidP="00C46325">
      <w:pPr>
        <w:numPr>
          <w:ilvl w:val="0"/>
          <w:numId w:val="27"/>
        </w:numPr>
        <w:spacing w:after="120"/>
        <w:ind w:left="357" w:hanging="357"/>
        <w:jc w:val="both"/>
        <w:rPr>
          <w:sz w:val="22"/>
          <w:szCs w:val="22"/>
        </w:rPr>
      </w:pPr>
      <w:r w:rsidRPr="00935278">
        <w:rPr>
          <w:sz w:val="22"/>
          <w:szCs w:val="22"/>
        </w:rPr>
        <w:t>Strony postanawiaj</w:t>
      </w:r>
      <w:r w:rsidR="004327BA" w:rsidRPr="00935278">
        <w:rPr>
          <w:sz w:val="22"/>
          <w:szCs w:val="22"/>
        </w:rPr>
        <w:t>ą, że rozliczenie za wykonanie P</w:t>
      </w:r>
      <w:r w:rsidRPr="00935278">
        <w:rPr>
          <w:sz w:val="22"/>
          <w:szCs w:val="22"/>
        </w:rPr>
        <w:t xml:space="preserve">rzedmiotu zamówienia nastąpi </w:t>
      </w:r>
      <w:r w:rsidR="004513E7" w:rsidRPr="00935278">
        <w:rPr>
          <w:sz w:val="22"/>
          <w:szCs w:val="22"/>
        </w:rPr>
        <w:t xml:space="preserve">fakturami częściowymi </w:t>
      </w:r>
      <w:r w:rsidRPr="00935278">
        <w:rPr>
          <w:sz w:val="22"/>
          <w:szCs w:val="22"/>
        </w:rPr>
        <w:t>- złożon</w:t>
      </w:r>
      <w:r w:rsidR="004513E7" w:rsidRPr="00935278">
        <w:rPr>
          <w:sz w:val="22"/>
          <w:szCs w:val="22"/>
        </w:rPr>
        <w:t>ymi</w:t>
      </w:r>
      <w:r w:rsidRPr="00935278">
        <w:rPr>
          <w:sz w:val="22"/>
          <w:szCs w:val="22"/>
        </w:rPr>
        <w:t xml:space="preserve"> zgodnie z wybranym przez wykonawcę sposobem: w tradycyjnej formie pisemnej lub ustrukturyzowaną fakturą elektroniczną.</w:t>
      </w:r>
    </w:p>
    <w:p w14:paraId="75CD1E8B" w14:textId="77777777" w:rsidR="00771033" w:rsidRPr="00935278" w:rsidRDefault="00771033" w:rsidP="00B67A91">
      <w:pPr>
        <w:numPr>
          <w:ilvl w:val="0"/>
          <w:numId w:val="27"/>
        </w:numPr>
        <w:ind w:left="357" w:hanging="357"/>
        <w:jc w:val="both"/>
        <w:rPr>
          <w:sz w:val="22"/>
          <w:szCs w:val="22"/>
        </w:rPr>
      </w:pPr>
      <w:r w:rsidRPr="00935278">
        <w:rPr>
          <w:sz w:val="22"/>
          <w:szCs w:val="22"/>
          <w:lang w:eastAsia="ar-SA"/>
        </w:rPr>
        <w:t>Faktura złożona w formie pisemnej będzie wystawiona na:</w:t>
      </w:r>
    </w:p>
    <w:p w14:paraId="5919B766" w14:textId="77777777" w:rsidR="00B67A91" w:rsidRPr="00935278" w:rsidRDefault="00B67A91" w:rsidP="00B67A91">
      <w:pPr>
        <w:ind w:left="708"/>
        <w:rPr>
          <w:sz w:val="22"/>
          <w:szCs w:val="22"/>
        </w:rPr>
      </w:pPr>
      <w:r w:rsidRPr="00935278">
        <w:rPr>
          <w:sz w:val="22"/>
          <w:szCs w:val="22"/>
        </w:rPr>
        <w:t xml:space="preserve">- Nabywcę: </w:t>
      </w:r>
    </w:p>
    <w:p w14:paraId="4A9DBC77" w14:textId="77777777" w:rsidR="00B67A91" w:rsidRPr="00935278" w:rsidRDefault="00B67A91" w:rsidP="00B67A91">
      <w:pPr>
        <w:ind w:left="708"/>
        <w:rPr>
          <w:i/>
          <w:iCs/>
          <w:sz w:val="22"/>
          <w:szCs w:val="22"/>
        </w:rPr>
      </w:pPr>
      <w:r w:rsidRPr="00935278">
        <w:rPr>
          <w:b/>
          <w:iCs/>
          <w:sz w:val="22"/>
          <w:szCs w:val="22"/>
        </w:rPr>
        <w:t xml:space="preserve">Gmina Miasto Włocławek, ul. Zielony Rynek 11/13, 87-800 Włocławek, </w:t>
      </w:r>
      <w:r w:rsidRPr="00935278">
        <w:rPr>
          <w:iCs/>
          <w:sz w:val="22"/>
          <w:szCs w:val="22"/>
        </w:rPr>
        <w:t>NIP: 888-30-31-255.</w:t>
      </w:r>
    </w:p>
    <w:p w14:paraId="2053F71A" w14:textId="77777777" w:rsidR="00B67A91" w:rsidRPr="00935278" w:rsidRDefault="00B67A91" w:rsidP="00B67A91">
      <w:pPr>
        <w:ind w:left="708"/>
        <w:rPr>
          <w:i/>
          <w:sz w:val="22"/>
          <w:szCs w:val="22"/>
        </w:rPr>
      </w:pPr>
      <w:r w:rsidRPr="00935278">
        <w:rPr>
          <w:i/>
          <w:sz w:val="22"/>
          <w:szCs w:val="22"/>
        </w:rPr>
        <w:t xml:space="preserve">- </w:t>
      </w:r>
      <w:r w:rsidRPr="00935278">
        <w:rPr>
          <w:sz w:val="22"/>
          <w:szCs w:val="22"/>
        </w:rPr>
        <w:t>Odbiorca/Płatnik</w:t>
      </w:r>
      <w:r w:rsidRPr="00935278">
        <w:rPr>
          <w:i/>
          <w:sz w:val="22"/>
          <w:szCs w:val="22"/>
        </w:rPr>
        <w:t xml:space="preserve">: </w:t>
      </w:r>
    </w:p>
    <w:p w14:paraId="503B5A11" w14:textId="77777777" w:rsidR="00B67A91" w:rsidRPr="00935278" w:rsidRDefault="00B67A91" w:rsidP="00B67A91">
      <w:pPr>
        <w:spacing w:after="120"/>
        <w:ind w:left="709"/>
        <w:rPr>
          <w:i/>
          <w:iCs/>
          <w:sz w:val="22"/>
          <w:szCs w:val="22"/>
        </w:rPr>
      </w:pPr>
      <w:r w:rsidRPr="00935278">
        <w:rPr>
          <w:b/>
          <w:iCs/>
          <w:sz w:val="22"/>
          <w:szCs w:val="22"/>
        </w:rPr>
        <w:t>Ośrodek Sportu i Rekreacji we Włocławku Al. Chopina 8, 87-800 Włocławek.</w:t>
      </w:r>
    </w:p>
    <w:p w14:paraId="0FFB0BCE" w14:textId="77777777" w:rsidR="00B67A91" w:rsidRPr="00935278" w:rsidRDefault="00B67A91" w:rsidP="00B67A91">
      <w:pPr>
        <w:rPr>
          <w:b/>
          <w:sz w:val="22"/>
          <w:szCs w:val="22"/>
        </w:rPr>
      </w:pPr>
      <w:r w:rsidRPr="00935278">
        <w:rPr>
          <w:b/>
          <w:sz w:val="22"/>
          <w:szCs w:val="22"/>
        </w:rPr>
        <w:t xml:space="preserve">Faktura przekazana będzie na adres: </w:t>
      </w:r>
    </w:p>
    <w:p w14:paraId="2D009835" w14:textId="77777777" w:rsidR="00B67A91" w:rsidRPr="00935278" w:rsidRDefault="00B67A91" w:rsidP="00B67A91">
      <w:pPr>
        <w:spacing w:after="120"/>
        <w:ind w:left="357" w:firstLine="346"/>
        <w:rPr>
          <w:b/>
          <w:iCs/>
          <w:sz w:val="22"/>
          <w:szCs w:val="22"/>
        </w:rPr>
      </w:pPr>
      <w:r w:rsidRPr="00935278">
        <w:rPr>
          <w:b/>
          <w:iCs/>
          <w:sz w:val="22"/>
          <w:szCs w:val="22"/>
        </w:rPr>
        <w:t>Ośrodek Sportu i Rekreacji Al. Chopina 8, 87-800 Włocławek.</w:t>
      </w:r>
    </w:p>
    <w:p w14:paraId="0ADBEFD7" w14:textId="77777777" w:rsidR="00771033" w:rsidRPr="00935278" w:rsidRDefault="00771033" w:rsidP="004327BA">
      <w:pPr>
        <w:numPr>
          <w:ilvl w:val="0"/>
          <w:numId w:val="27"/>
        </w:numPr>
        <w:suppressAutoHyphens/>
        <w:spacing w:after="120"/>
        <w:ind w:left="357" w:hanging="357"/>
        <w:jc w:val="both"/>
        <w:rPr>
          <w:sz w:val="22"/>
          <w:szCs w:val="22"/>
        </w:rPr>
      </w:pPr>
      <w:r w:rsidRPr="00935278">
        <w:rPr>
          <w:sz w:val="22"/>
          <w:szCs w:val="22"/>
          <w:lang w:eastAsia="ar-SA"/>
        </w:rPr>
        <w:t>Ustrukturyzowana faktura elektroniczna powinna być przesłana drogą elektroniczną za pośrednictwem systemu teleinformatycznego zgodnie z przekazanymi wykonawcy informacjami dotyczącymi danych Zamawiającego.</w:t>
      </w:r>
    </w:p>
    <w:p w14:paraId="328CC2A1" w14:textId="77777777" w:rsidR="009D0C0C" w:rsidRPr="00935278" w:rsidRDefault="009D0C0C" w:rsidP="00F36E8F">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935278">
        <w:rPr>
          <w:rFonts w:eastAsia="Calibri"/>
          <w:sz w:val="22"/>
          <w:szCs w:val="22"/>
          <w:lang w:eastAsia="en-US"/>
        </w:rPr>
        <w:t>Podstawą do wystawienia faktury będzie Protokół, podpisany przez Wykonawcę i Zamawiającego.</w:t>
      </w:r>
      <w:r w:rsidRPr="00935278">
        <w:rPr>
          <w:sz w:val="22"/>
          <w:szCs w:val="22"/>
        </w:rPr>
        <w:t xml:space="preserve"> Płatność faktury nastąpi przez Zamawiającego </w:t>
      </w:r>
      <w:r w:rsidRPr="00935278">
        <w:rPr>
          <w:kern w:val="2"/>
          <w:sz w:val="22"/>
          <w:szCs w:val="22"/>
          <w:lang w:eastAsia="ar-SA"/>
        </w:rPr>
        <w:t xml:space="preserve">w terminie do </w:t>
      </w:r>
      <w:r w:rsidR="00B67A91" w:rsidRPr="00935278">
        <w:rPr>
          <w:kern w:val="2"/>
          <w:sz w:val="22"/>
          <w:szCs w:val="22"/>
          <w:lang w:eastAsia="ar-SA"/>
        </w:rPr>
        <w:t>14</w:t>
      </w:r>
      <w:r w:rsidRPr="00935278">
        <w:rPr>
          <w:kern w:val="2"/>
          <w:sz w:val="22"/>
          <w:szCs w:val="22"/>
          <w:lang w:eastAsia="ar-SA"/>
        </w:rPr>
        <w:t xml:space="preserve"> dni od dnia prawidłowo wystawionej faktury, na konto Wykonawcy.</w:t>
      </w:r>
    </w:p>
    <w:p w14:paraId="5D1364D1" w14:textId="77777777" w:rsidR="009D0C0C" w:rsidRPr="00935278" w:rsidRDefault="009D0C0C" w:rsidP="00F36E8F">
      <w:pPr>
        <w:numPr>
          <w:ilvl w:val="0"/>
          <w:numId w:val="23"/>
        </w:numPr>
        <w:spacing w:after="120"/>
        <w:ind w:left="357" w:hanging="357"/>
        <w:jc w:val="both"/>
        <w:rPr>
          <w:rFonts w:eastAsia="Calibri"/>
          <w:sz w:val="22"/>
          <w:szCs w:val="22"/>
        </w:rPr>
      </w:pPr>
      <w:r w:rsidRPr="00935278">
        <w:rPr>
          <w:rFonts w:eastAsia="Calibri"/>
          <w:sz w:val="22"/>
          <w:szCs w:val="22"/>
          <w:lang w:eastAsia="ar-SA"/>
        </w:rPr>
        <w:t xml:space="preserve">Za dzień zapłaty uważa się dzień dokonania polecenia przelewu pieniędzy na rachunek Wykonawcy, jest to jednocześnie dzień obciążenia rachunku. </w:t>
      </w:r>
    </w:p>
    <w:p w14:paraId="4C0F86F5" w14:textId="77777777" w:rsidR="00B67A91" w:rsidRPr="00935278" w:rsidRDefault="00B67A91" w:rsidP="00B67A91">
      <w:pPr>
        <w:numPr>
          <w:ilvl w:val="0"/>
          <w:numId w:val="23"/>
        </w:numPr>
        <w:spacing w:after="120"/>
        <w:ind w:left="357" w:hanging="357"/>
        <w:jc w:val="both"/>
        <w:rPr>
          <w:sz w:val="22"/>
          <w:szCs w:val="22"/>
        </w:rPr>
      </w:pPr>
      <w:r w:rsidRPr="00935278">
        <w:rPr>
          <w:sz w:val="22"/>
          <w:szCs w:val="22"/>
        </w:rPr>
        <w:t xml:space="preserve">Zamawiający oświadcza, że będzie realizować płatności za faktury z zastosowaniem mechanizmu podzielonej płatności (tzw. </w:t>
      </w:r>
      <w:proofErr w:type="spellStart"/>
      <w:r w:rsidRPr="00935278">
        <w:rPr>
          <w:sz w:val="22"/>
          <w:szCs w:val="22"/>
        </w:rPr>
        <w:t>splitpayment</w:t>
      </w:r>
      <w:proofErr w:type="spellEnd"/>
      <w:r w:rsidRPr="00935278">
        <w:rPr>
          <w:sz w:val="22"/>
          <w:szCs w:val="22"/>
        </w:rPr>
        <w:t xml:space="preserve">). </w:t>
      </w:r>
    </w:p>
    <w:p w14:paraId="0AB94777" w14:textId="77777777" w:rsidR="00B67A91" w:rsidRPr="00935278" w:rsidRDefault="00B67A91" w:rsidP="00B67A91">
      <w:pPr>
        <w:numPr>
          <w:ilvl w:val="0"/>
          <w:numId w:val="23"/>
        </w:numPr>
        <w:spacing w:after="120"/>
        <w:ind w:left="357" w:hanging="357"/>
        <w:jc w:val="both"/>
        <w:rPr>
          <w:sz w:val="22"/>
          <w:szCs w:val="22"/>
        </w:rPr>
      </w:pPr>
      <w:r w:rsidRPr="00935278">
        <w:rPr>
          <w:sz w:val="22"/>
          <w:szCs w:val="22"/>
        </w:rPr>
        <w:t xml:space="preserve">Podzielną płatność tzw. </w:t>
      </w:r>
      <w:proofErr w:type="spellStart"/>
      <w:r w:rsidRPr="00935278">
        <w:rPr>
          <w:sz w:val="22"/>
          <w:szCs w:val="22"/>
        </w:rPr>
        <w:t>splitpayment</w:t>
      </w:r>
      <w:proofErr w:type="spellEnd"/>
      <w:r w:rsidRPr="00935278">
        <w:rPr>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00F74746" w14:textId="77777777" w:rsidR="00B67A91" w:rsidRPr="00935278" w:rsidRDefault="00B67A91" w:rsidP="00B67A91">
      <w:pPr>
        <w:numPr>
          <w:ilvl w:val="0"/>
          <w:numId w:val="23"/>
        </w:numPr>
        <w:spacing w:after="120"/>
        <w:ind w:left="357" w:hanging="357"/>
        <w:jc w:val="both"/>
        <w:rPr>
          <w:sz w:val="22"/>
          <w:szCs w:val="22"/>
        </w:rPr>
      </w:pPr>
      <w:r w:rsidRPr="00935278">
        <w:rPr>
          <w:sz w:val="22"/>
          <w:szCs w:val="22"/>
        </w:rPr>
        <w:t xml:space="preserve">Wykonawca oświadcza, że wyraża zgodę na dokonywanie przez Zamawiającego płatności w systemie podzielonej płatności (tzw. </w:t>
      </w:r>
      <w:proofErr w:type="spellStart"/>
      <w:r w:rsidRPr="00935278">
        <w:rPr>
          <w:sz w:val="22"/>
          <w:szCs w:val="22"/>
        </w:rPr>
        <w:t>splitpayment</w:t>
      </w:r>
      <w:proofErr w:type="spellEnd"/>
      <w:r w:rsidRPr="00935278">
        <w:rPr>
          <w:sz w:val="22"/>
          <w:szCs w:val="22"/>
        </w:rPr>
        <w:t>).</w:t>
      </w:r>
    </w:p>
    <w:p w14:paraId="2975EDE5" w14:textId="1E1C1AE4" w:rsidR="00B67A91" w:rsidRPr="00935278" w:rsidRDefault="00B67A91" w:rsidP="00B67A91">
      <w:pPr>
        <w:numPr>
          <w:ilvl w:val="0"/>
          <w:numId w:val="23"/>
        </w:numPr>
        <w:spacing w:after="120"/>
        <w:ind w:left="357" w:hanging="357"/>
        <w:jc w:val="both"/>
        <w:rPr>
          <w:sz w:val="22"/>
          <w:szCs w:val="22"/>
        </w:rPr>
      </w:pPr>
      <w:r w:rsidRPr="00935278">
        <w:rPr>
          <w:sz w:val="22"/>
          <w:szCs w:val="22"/>
        </w:rPr>
        <w:t>Wykonawca oświadcza, że numer rachunku rozliczeniowego wskazany we wszystkich fakturach, które będą wystawione w jego imieniu, jest rachunkiem, dla którego zgodnie z Rozdziałem 3 a ustawy z dnia 29 sierpnia 1997 r. – Prawo Bankowe (</w:t>
      </w:r>
      <w:r w:rsidR="004532AD" w:rsidRPr="004532AD">
        <w:rPr>
          <w:sz w:val="22"/>
          <w:szCs w:val="22"/>
        </w:rPr>
        <w:t>Dz.U.</w:t>
      </w:r>
      <w:r w:rsidR="004532AD">
        <w:rPr>
          <w:sz w:val="22"/>
          <w:szCs w:val="22"/>
        </w:rPr>
        <w:t xml:space="preserve"> z </w:t>
      </w:r>
      <w:r w:rsidR="004532AD" w:rsidRPr="004532AD">
        <w:rPr>
          <w:sz w:val="22"/>
          <w:szCs w:val="22"/>
        </w:rPr>
        <w:t>202</w:t>
      </w:r>
      <w:r w:rsidR="00276BA6">
        <w:rPr>
          <w:sz w:val="22"/>
          <w:szCs w:val="22"/>
        </w:rPr>
        <w:t>2</w:t>
      </w:r>
      <w:r w:rsidR="004532AD">
        <w:rPr>
          <w:sz w:val="22"/>
          <w:szCs w:val="22"/>
        </w:rPr>
        <w:t xml:space="preserve"> r</w:t>
      </w:r>
      <w:r w:rsidR="004532AD" w:rsidRPr="004532AD">
        <w:rPr>
          <w:sz w:val="22"/>
          <w:szCs w:val="22"/>
        </w:rPr>
        <w:t>.</w:t>
      </w:r>
      <w:r w:rsidR="004532AD">
        <w:rPr>
          <w:sz w:val="22"/>
          <w:szCs w:val="22"/>
        </w:rPr>
        <w:t xml:space="preserve"> poz. </w:t>
      </w:r>
      <w:r w:rsidR="004532AD" w:rsidRPr="004532AD">
        <w:rPr>
          <w:sz w:val="22"/>
          <w:szCs w:val="22"/>
        </w:rPr>
        <w:t>2</w:t>
      </w:r>
      <w:r w:rsidR="00276BA6">
        <w:rPr>
          <w:sz w:val="22"/>
          <w:szCs w:val="22"/>
        </w:rPr>
        <w:t>324</w:t>
      </w:r>
      <w:r w:rsidR="004532AD" w:rsidRPr="004532AD">
        <w:rPr>
          <w:sz w:val="22"/>
          <w:szCs w:val="22"/>
        </w:rPr>
        <w:t xml:space="preserve"> </w:t>
      </w:r>
      <w:r w:rsidRPr="00935278">
        <w:rPr>
          <w:sz w:val="22"/>
          <w:szCs w:val="22"/>
        </w:rPr>
        <w:t>ze zm.) prowadzony jest rachunek VAT.</w:t>
      </w:r>
    </w:p>
    <w:p w14:paraId="2C343D24" w14:textId="77777777" w:rsidR="00B67A91" w:rsidRPr="00935278" w:rsidRDefault="00B67A91" w:rsidP="00B67A91">
      <w:pPr>
        <w:numPr>
          <w:ilvl w:val="0"/>
          <w:numId w:val="23"/>
        </w:numPr>
        <w:spacing w:after="120"/>
        <w:ind w:left="357" w:hanging="357"/>
        <w:jc w:val="both"/>
        <w:rPr>
          <w:sz w:val="22"/>
          <w:szCs w:val="22"/>
        </w:rPr>
      </w:pPr>
      <w:r w:rsidRPr="00935278">
        <w:rPr>
          <w:sz w:val="22"/>
          <w:szCs w:val="22"/>
        </w:rPr>
        <w:t>Wykonawca oświadcza, że wskazany przez niego w Umowie numer rachunku bankowego:</w:t>
      </w:r>
    </w:p>
    <w:p w14:paraId="6B1A4FFA" w14:textId="47523A77" w:rsidR="00B67A91" w:rsidRPr="00935278" w:rsidRDefault="00B67A91" w:rsidP="00B67A91">
      <w:pPr>
        <w:pStyle w:val="Akapitzlist"/>
        <w:numPr>
          <w:ilvl w:val="0"/>
          <w:numId w:val="34"/>
        </w:numPr>
        <w:spacing w:after="120"/>
        <w:ind w:left="357" w:hanging="357"/>
        <w:contextualSpacing w:val="0"/>
        <w:jc w:val="both"/>
        <w:rPr>
          <w:sz w:val="22"/>
          <w:szCs w:val="22"/>
        </w:rPr>
      </w:pPr>
      <w:r w:rsidRPr="00935278">
        <w:rPr>
          <w:sz w:val="22"/>
          <w:szCs w:val="22"/>
        </w:rPr>
        <w:t>jest zawarty w wykazie, o którym mowa w art. 96b ustawy z dnia 11 marca 2004 r. o podatku od towarów i usług (</w:t>
      </w:r>
      <w:r w:rsidR="0035167E" w:rsidRPr="0035167E">
        <w:rPr>
          <w:sz w:val="22"/>
          <w:szCs w:val="22"/>
        </w:rPr>
        <w:t>Dz.U.</w:t>
      </w:r>
      <w:r w:rsidR="0035167E">
        <w:rPr>
          <w:sz w:val="22"/>
          <w:szCs w:val="22"/>
        </w:rPr>
        <w:t xml:space="preserve"> z </w:t>
      </w:r>
      <w:r w:rsidR="0035167E" w:rsidRPr="0035167E">
        <w:rPr>
          <w:sz w:val="22"/>
          <w:szCs w:val="22"/>
        </w:rPr>
        <w:t>2022</w:t>
      </w:r>
      <w:r w:rsidR="0035167E">
        <w:rPr>
          <w:sz w:val="22"/>
          <w:szCs w:val="22"/>
        </w:rPr>
        <w:t xml:space="preserve"> r</w:t>
      </w:r>
      <w:r w:rsidR="0035167E" w:rsidRPr="0035167E">
        <w:rPr>
          <w:sz w:val="22"/>
          <w:szCs w:val="22"/>
        </w:rPr>
        <w:t>.</w:t>
      </w:r>
      <w:r w:rsidR="0035167E">
        <w:rPr>
          <w:sz w:val="22"/>
          <w:szCs w:val="22"/>
        </w:rPr>
        <w:t xml:space="preserve"> poz. </w:t>
      </w:r>
      <w:r w:rsidR="0035167E" w:rsidRPr="0035167E">
        <w:rPr>
          <w:sz w:val="22"/>
          <w:szCs w:val="22"/>
        </w:rPr>
        <w:t>931</w:t>
      </w:r>
      <w:r w:rsidR="0035167E">
        <w:rPr>
          <w:sz w:val="22"/>
          <w:szCs w:val="22"/>
        </w:rPr>
        <w:t xml:space="preserve"> </w:t>
      </w:r>
      <w:r w:rsidRPr="00935278">
        <w:rPr>
          <w:sz w:val="22"/>
          <w:szCs w:val="22"/>
        </w:rPr>
        <w:t>ze zm.; dalej ustawa o VAT),</w:t>
      </w:r>
    </w:p>
    <w:p w14:paraId="6B7B0D5C" w14:textId="77777777" w:rsidR="00B67A91" w:rsidRPr="00935278" w:rsidRDefault="00B67A91" w:rsidP="00B67A91">
      <w:pPr>
        <w:pStyle w:val="Akapitzlist"/>
        <w:numPr>
          <w:ilvl w:val="0"/>
          <w:numId w:val="34"/>
        </w:numPr>
        <w:spacing w:after="120"/>
        <w:ind w:left="357" w:hanging="357"/>
        <w:contextualSpacing w:val="0"/>
        <w:jc w:val="both"/>
        <w:rPr>
          <w:sz w:val="22"/>
          <w:szCs w:val="22"/>
        </w:rPr>
      </w:pPr>
      <w:r w:rsidRPr="00935278">
        <w:rPr>
          <w:sz w:val="22"/>
          <w:szCs w:val="22"/>
        </w:rPr>
        <w:lastRenderedPageBreak/>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6ABC7B6E" w14:textId="77777777" w:rsidR="00B67A91" w:rsidRPr="00935278" w:rsidRDefault="00B67A91" w:rsidP="00B67A91">
      <w:pPr>
        <w:pStyle w:val="Akapitzlist"/>
        <w:numPr>
          <w:ilvl w:val="0"/>
          <w:numId w:val="23"/>
        </w:numPr>
        <w:spacing w:after="120"/>
        <w:ind w:left="357" w:hanging="357"/>
        <w:contextualSpacing w:val="0"/>
        <w:jc w:val="both"/>
        <w:rPr>
          <w:sz w:val="22"/>
          <w:szCs w:val="22"/>
        </w:rPr>
      </w:pPr>
      <w:r w:rsidRPr="00935278">
        <w:rPr>
          <w:sz w:val="22"/>
          <w:szCs w:val="22"/>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5BD81249" w14:textId="77777777" w:rsidR="00B67A91" w:rsidRPr="00935278" w:rsidRDefault="00B67A91" w:rsidP="00B67A91">
      <w:pPr>
        <w:pStyle w:val="Akapitzlist"/>
        <w:numPr>
          <w:ilvl w:val="0"/>
          <w:numId w:val="23"/>
        </w:numPr>
        <w:spacing w:after="120"/>
        <w:ind w:left="357" w:hanging="357"/>
        <w:contextualSpacing w:val="0"/>
        <w:jc w:val="both"/>
        <w:rPr>
          <w:sz w:val="22"/>
          <w:szCs w:val="22"/>
        </w:rPr>
      </w:pPr>
      <w:r w:rsidRPr="00935278">
        <w:rPr>
          <w:sz w:val="22"/>
          <w:szCs w:val="22"/>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0B4266DF" w14:textId="77777777" w:rsidR="00B67A91" w:rsidRPr="00935278" w:rsidRDefault="00B67A91" w:rsidP="00213471">
      <w:pPr>
        <w:pStyle w:val="Akapitzlist"/>
        <w:numPr>
          <w:ilvl w:val="0"/>
          <w:numId w:val="23"/>
        </w:numPr>
        <w:ind w:left="357" w:hanging="357"/>
        <w:contextualSpacing w:val="0"/>
        <w:jc w:val="both"/>
        <w:rPr>
          <w:sz w:val="22"/>
          <w:szCs w:val="22"/>
        </w:rPr>
      </w:pPr>
      <w:r w:rsidRPr="00935278">
        <w:rPr>
          <w:sz w:val="22"/>
          <w:szCs w:val="22"/>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14:paraId="0D711F27" w14:textId="77777777" w:rsidR="009D0C0C" w:rsidRPr="00935278" w:rsidRDefault="00C87230" w:rsidP="009D0C0C">
      <w:pPr>
        <w:jc w:val="center"/>
        <w:rPr>
          <w:rFonts w:eastAsia="Calibri"/>
          <w:b/>
          <w:bCs/>
          <w:sz w:val="22"/>
          <w:szCs w:val="22"/>
          <w:lang w:eastAsia="en-US"/>
        </w:rPr>
      </w:pPr>
      <w:r w:rsidRPr="00935278">
        <w:rPr>
          <w:rFonts w:eastAsia="Calibri"/>
          <w:b/>
          <w:bCs/>
          <w:sz w:val="22"/>
          <w:szCs w:val="22"/>
          <w:lang w:eastAsia="en-US"/>
        </w:rPr>
        <w:t>§ 6</w:t>
      </w:r>
    </w:p>
    <w:p w14:paraId="47C4E01A" w14:textId="77777777" w:rsidR="009D0C0C" w:rsidRPr="00935278" w:rsidRDefault="009D0C0C" w:rsidP="009D0C0C">
      <w:pPr>
        <w:jc w:val="center"/>
        <w:rPr>
          <w:rFonts w:eastAsia="Calibri"/>
          <w:b/>
          <w:bCs/>
          <w:sz w:val="22"/>
          <w:szCs w:val="22"/>
          <w:lang w:eastAsia="en-US"/>
        </w:rPr>
      </w:pPr>
      <w:r w:rsidRPr="00935278">
        <w:rPr>
          <w:rFonts w:eastAsia="Calibri"/>
          <w:b/>
          <w:bCs/>
          <w:sz w:val="22"/>
          <w:szCs w:val="22"/>
          <w:lang w:eastAsia="en-US"/>
        </w:rPr>
        <w:t>Kary umowne</w:t>
      </w:r>
    </w:p>
    <w:p w14:paraId="66D6237A" w14:textId="77777777" w:rsidR="009D0C0C" w:rsidRPr="00935278" w:rsidRDefault="009D0C0C" w:rsidP="00E11947">
      <w:pPr>
        <w:numPr>
          <w:ilvl w:val="0"/>
          <w:numId w:val="9"/>
        </w:numPr>
        <w:spacing w:after="120"/>
        <w:ind w:left="357" w:hanging="357"/>
        <w:jc w:val="both"/>
        <w:rPr>
          <w:rFonts w:eastAsia="Calibri"/>
          <w:sz w:val="22"/>
          <w:szCs w:val="22"/>
          <w:lang w:eastAsia="en-US"/>
        </w:rPr>
      </w:pPr>
      <w:r w:rsidRPr="00935278">
        <w:rPr>
          <w:rFonts w:eastAsia="Calibri"/>
          <w:kern w:val="2"/>
          <w:sz w:val="22"/>
          <w:szCs w:val="22"/>
          <w:lang w:eastAsia="ar-SA"/>
        </w:rPr>
        <w:t>Strony postanawiają, że obowiązującą je formą odszkodowania stanowią kary umowne z następujących tytułów:</w:t>
      </w:r>
    </w:p>
    <w:p w14:paraId="401BFDF3" w14:textId="77777777" w:rsidR="009D0C0C" w:rsidRPr="00935278" w:rsidRDefault="009D0C0C" w:rsidP="00E11947">
      <w:pPr>
        <w:numPr>
          <w:ilvl w:val="0"/>
          <w:numId w:val="10"/>
        </w:numPr>
        <w:spacing w:after="120"/>
        <w:jc w:val="both"/>
        <w:rPr>
          <w:rFonts w:eastAsia="Calibri"/>
          <w:sz w:val="22"/>
          <w:szCs w:val="22"/>
          <w:lang w:eastAsia="en-US"/>
        </w:rPr>
      </w:pPr>
      <w:r w:rsidRPr="00935278">
        <w:rPr>
          <w:rFonts w:eastAsia="Calibri"/>
          <w:sz w:val="22"/>
          <w:szCs w:val="22"/>
          <w:lang w:eastAsia="en-US"/>
        </w:rPr>
        <w:t>Wykonawca zobowiązany jest do zapłaty Zamawiającemu kar umownych w następujących przypadkach:</w:t>
      </w:r>
    </w:p>
    <w:p w14:paraId="0CEA2C12" w14:textId="77777777" w:rsidR="009D0C0C" w:rsidRPr="00935278" w:rsidRDefault="009D0C0C" w:rsidP="00E11947">
      <w:pPr>
        <w:numPr>
          <w:ilvl w:val="1"/>
          <w:numId w:val="10"/>
        </w:numPr>
        <w:spacing w:after="120"/>
        <w:ind w:left="714" w:hanging="357"/>
        <w:jc w:val="both"/>
        <w:rPr>
          <w:rFonts w:eastAsia="Calibri"/>
          <w:sz w:val="22"/>
          <w:szCs w:val="22"/>
          <w:lang w:eastAsia="en-US"/>
        </w:rPr>
      </w:pPr>
      <w:bookmarkStart w:id="0" w:name="_Hlk4491806"/>
      <w:r w:rsidRPr="00935278">
        <w:rPr>
          <w:rFonts w:eastAsia="Calibri"/>
          <w:sz w:val="22"/>
          <w:szCs w:val="22"/>
          <w:lang w:eastAsia="en-US"/>
        </w:rPr>
        <w:t>za zwłokę w dostarczeniu Przedmiotu zamówienia w wysokości 1 % Wynagrodzenia za każd</w:t>
      </w:r>
      <w:r w:rsidR="00C87230" w:rsidRPr="00935278">
        <w:rPr>
          <w:rFonts w:eastAsia="Calibri"/>
          <w:sz w:val="22"/>
          <w:szCs w:val="22"/>
          <w:lang w:eastAsia="en-US"/>
        </w:rPr>
        <w:t>ą</w:t>
      </w:r>
      <w:r w:rsidRPr="00935278">
        <w:rPr>
          <w:rFonts w:eastAsia="Calibri"/>
          <w:sz w:val="22"/>
          <w:szCs w:val="22"/>
          <w:lang w:eastAsia="en-US"/>
        </w:rPr>
        <w:t xml:space="preserve"> </w:t>
      </w:r>
      <w:r w:rsidR="00C87230" w:rsidRPr="00935278">
        <w:rPr>
          <w:rFonts w:eastAsia="Calibri"/>
          <w:sz w:val="22"/>
          <w:szCs w:val="22"/>
          <w:lang w:eastAsia="en-US"/>
        </w:rPr>
        <w:t>godzinę</w:t>
      </w:r>
      <w:r w:rsidRPr="00935278">
        <w:rPr>
          <w:rFonts w:eastAsia="Calibri"/>
          <w:sz w:val="22"/>
          <w:szCs w:val="22"/>
          <w:lang w:eastAsia="en-US"/>
        </w:rPr>
        <w:t xml:space="preserve"> zwłoki liczony od terminu określonego w § </w:t>
      </w:r>
      <w:r w:rsidR="00C87230" w:rsidRPr="00935278">
        <w:rPr>
          <w:rFonts w:eastAsia="Calibri"/>
          <w:sz w:val="22"/>
          <w:szCs w:val="22"/>
          <w:lang w:eastAsia="en-US"/>
        </w:rPr>
        <w:t>4 ust. 2</w:t>
      </w:r>
      <w:r w:rsidRPr="00935278">
        <w:rPr>
          <w:rFonts w:eastAsia="Calibri"/>
          <w:sz w:val="22"/>
          <w:szCs w:val="22"/>
          <w:lang w:eastAsia="en-US"/>
        </w:rPr>
        <w:t xml:space="preserve"> Umowy,</w:t>
      </w:r>
    </w:p>
    <w:bookmarkEnd w:id="0"/>
    <w:p w14:paraId="0EA96B62" w14:textId="77777777" w:rsidR="009D0C0C" w:rsidRPr="00935278" w:rsidRDefault="009D0C0C" w:rsidP="00E11947">
      <w:pPr>
        <w:numPr>
          <w:ilvl w:val="1"/>
          <w:numId w:val="10"/>
        </w:numPr>
        <w:spacing w:after="120"/>
        <w:ind w:left="714" w:hanging="357"/>
        <w:jc w:val="both"/>
        <w:rPr>
          <w:rFonts w:eastAsia="Calibri"/>
          <w:sz w:val="22"/>
          <w:szCs w:val="22"/>
          <w:lang w:eastAsia="en-US"/>
        </w:rPr>
      </w:pPr>
      <w:r w:rsidRPr="00935278">
        <w:rPr>
          <w:rFonts w:eastAsia="Calibri"/>
          <w:sz w:val="22"/>
          <w:szCs w:val="22"/>
          <w:lang w:eastAsia="en-US"/>
        </w:rPr>
        <w:t xml:space="preserve">za zwłokę w </w:t>
      </w:r>
      <w:r w:rsidR="00935278" w:rsidRPr="00935278">
        <w:rPr>
          <w:rFonts w:eastAsia="Calibri"/>
          <w:sz w:val="22"/>
          <w:szCs w:val="22"/>
          <w:lang w:eastAsia="en-US"/>
        </w:rPr>
        <w:t>usunięciu nieprawidłowości</w:t>
      </w:r>
      <w:r w:rsidRPr="00935278">
        <w:rPr>
          <w:rFonts w:eastAsia="Calibri"/>
          <w:sz w:val="22"/>
          <w:szCs w:val="22"/>
          <w:lang w:eastAsia="en-US"/>
        </w:rPr>
        <w:t xml:space="preserve"> Przedmiotu zamówienia w wysokości 1 % W</w:t>
      </w:r>
      <w:r w:rsidR="00F36E8F" w:rsidRPr="00935278">
        <w:rPr>
          <w:rFonts w:eastAsia="Calibri"/>
          <w:sz w:val="22"/>
          <w:szCs w:val="22"/>
          <w:lang w:eastAsia="en-US"/>
        </w:rPr>
        <w:t>ynagrodzenia</w:t>
      </w:r>
      <w:r w:rsidRPr="00935278">
        <w:rPr>
          <w:rFonts w:eastAsia="Calibri"/>
          <w:sz w:val="22"/>
          <w:szCs w:val="22"/>
          <w:lang w:eastAsia="en-US"/>
        </w:rPr>
        <w:t xml:space="preserve"> za każdy dzień zwłoki liczony od terminu określonego w § </w:t>
      </w:r>
      <w:r w:rsidR="00935278" w:rsidRPr="00935278">
        <w:rPr>
          <w:rFonts w:eastAsia="Calibri"/>
          <w:sz w:val="22"/>
          <w:szCs w:val="22"/>
          <w:lang w:eastAsia="en-US"/>
        </w:rPr>
        <w:t>4</w:t>
      </w:r>
      <w:r w:rsidRPr="00935278">
        <w:rPr>
          <w:rFonts w:eastAsia="Calibri"/>
          <w:sz w:val="22"/>
          <w:szCs w:val="22"/>
          <w:lang w:eastAsia="en-US"/>
        </w:rPr>
        <w:t xml:space="preserve"> ust. </w:t>
      </w:r>
      <w:r w:rsidR="00935278" w:rsidRPr="00935278">
        <w:rPr>
          <w:rFonts w:eastAsia="Calibri"/>
          <w:sz w:val="22"/>
          <w:szCs w:val="22"/>
          <w:lang w:eastAsia="en-US"/>
        </w:rPr>
        <w:t>5</w:t>
      </w:r>
      <w:r w:rsidRPr="00935278">
        <w:rPr>
          <w:rFonts w:eastAsia="Calibri"/>
          <w:sz w:val="22"/>
          <w:szCs w:val="22"/>
          <w:lang w:eastAsia="en-US"/>
        </w:rPr>
        <w:t xml:space="preserve"> Umowy,</w:t>
      </w:r>
    </w:p>
    <w:p w14:paraId="148954F6" w14:textId="77777777" w:rsidR="009D0C0C" w:rsidRPr="00935278" w:rsidRDefault="009D0C0C" w:rsidP="00E11947">
      <w:pPr>
        <w:numPr>
          <w:ilvl w:val="1"/>
          <w:numId w:val="10"/>
        </w:numPr>
        <w:spacing w:after="120"/>
        <w:ind w:left="714" w:hanging="357"/>
        <w:jc w:val="both"/>
        <w:rPr>
          <w:rFonts w:eastAsia="Calibri"/>
          <w:sz w:val="22"/>
          <w:szCs w:val="22"/>
          <w:lang w:eastAsia="en-US"/>
        </w:rPr>
      </w:pPr>
      <w:r w:rsidRPr="00935278">
        <w:rPr>
          <w:rFonts w:eastAsia="Calibri"/>
          <w:sz w:val="22"/>
          <w:szCs w:val="22"/>
          <w:lang w:eastAsia="en-US"/>
        </w:rPr>
        <w:t>za odstąpienie od umowy z przyczyn zależnych od Wykonawcy w wysokości 10% Wynagrodzenia,</w:t>
      </w:r>
    </w:p>
    <w:p w14:paraId="738D2A58" w14:textId="77777777" w:rsidR="009D0C0C" w:rsidRPr="00935278" w:rsidRDefault="009D0C0C" w:rsidP="00E11947">
      <w:pPr>
        <w:numPr>
          <w:ilvl w:val="0"/>
          <w:numId w:val="10"/>
        </w:numPr>
        <w:spacing w:after="120"/>
        <w:jc w:val="both"/>
        <w:rPr>
          <w:rFonts w:eastAsia="Calibri"/>
          <w:sz w:val="22"/>
          <w:szCs w:val="22"/>
          <w:lang w:eastAsia="en-US"/>
        </w:rPr>
      </w:pPr>
      <w:r w:rsidRPr="00935278">
        <w:rPr>
          <w:rFonts w:eastAsia="Calibri"/>
          <w:sz w:val="22"/>
          <w:szCs w:val="22"/>
          <w:lang w:eastAsia="en-US"/>
        </w:rPr>
        <w:t>Zamawiający jest zobowiązany do zapłaty Wykonawcy kar umownych w następujących przypadkach:</w:t>
      </w:r>
    </w:p>
    <w:p w14:paraId="099E6F07" w14:textId="77777777" w:rsidR="009D0C0C" w:rsidRPr="00935278" w:rsidRDefault="009D0C0C" w:rsidP="00E11947">
      <w:pPr>
        <w:numPr>
          <w:ilvl w:val="1"/>
          <w:numId w:val="10"/>
        </w:numPr>
        <w:spacing w:after="120"/>
        <w:ind w:left="714" w:hanging="357"/>
        <w:jc w:val="both"/>
        <w:rPr>
          <w:rFonts w:eastAsia="Calibri"/>
          <w:sz w:val="22"/>
          <w:szCs w:val="22"/>
          <w:lang w:eastAsia="en-US"/>
        </w:rPr>
      </w:pPr>
      <w:r w:rsidRPr="00935278">
        <w:rPr>
          <w:rFonts w:eastAsia="Calibri"/>
          <w:sz w:val="22"/>
          <w:szCs w:val="22"/>
          <w:lang w:eastAsia="en-US"/>
        </w:rPr>
        <w:t xml:space="preserve">za zwłokę w odbiorze Przedmiotu zamówienia w wysokości 1 % Wynagrodzenia za każdy dzień zwłoki liczony od terminu określonego w § 4 ust. </w:t>
      </w:r>
      <w:r w:rsidR="00C46325" w:rsidRPr="00935278">
        <w:rPr>
          <w:rFonts w:eastAsia="Calibri"/>
          <w:sz w:val="22"/>
          <w:szCs w:val="22"/>
          <w:lang w:eastAsia="en-US"/>
        </w:rPr>
        <w:t>3</w:t>
      </w:r>
      <w:r w:rsidRPr="00935278">
        <w:rPr>
          <w:rFonts w:eastAsia="Calibri"/>
          <w:sz w:val="22"/>
          <w:szCs w:val="22"/>
          <w:lang w:eastAsia="en-US"/>
        </w:rPr>
        <w:t xml:space="preserve"> Umowy,</w:t>
      </w:r>
    </w:p>
    <w:p w14:paraId="1E16192A" w14:textId="77777777" w:rsidR="009D0C0C" w:rsidRPr="00935278" w:rsidRDefault="009D0C0C" w:rsidP="00E11947">
      <w:pPr>
        <w:numPr>
          <w:ilvl w:val="1"/>
          <w:numId w:val="10"/>
        </w:numPr>
        <w:spacing w:after="120"/>
        <w:ind w:left="714" w:hanging="357"/>
        <w:jc w:val="both"/>
        <w:rPr>
          <w:rFonts w:eastAsia="Calibri"/>
          <w:sz w:val="22"/>
          <w:szCs w:val="22"/>
          <w:lang w:eastAsia="en-US"/>
        </w:rPr>
      </w:pPr>
      <w:r w:rsidRPr="00935278">
        <w:rPr>
          <w:rFonts w:eastAsia="Calibri"/>
          <w:sz w:val="22"/>
          <w:szCs w:val="22"/>
          <w:lang w:eastAsia="en-US"/>
        </w:rPr>
        <w:t>wysokości 10% wartości zamówienia w razie odstąpienia od umowy z powodu okoliczności, za które odpowiada Zamawiający.</w:t>
      </w:r>
    </w:p>
    <w:p w14:paraId="50D02DE2" w14:textId="77777777" w:rsidR="009D0C0C" w:rsidRPr="00935278" w:rsidRDefault="009D0C0C" w:rsidP="00E11947">
      <w:pPr>
        <w:numPr>
          <w:ilvl w:val="0"/>
          <w:numId w:val="9"/>
        </w:numPr>
        <w:spacing w:after="120"/>
        <w:ind w:left="357" w:hanging="357"/>
        <w:jc w:val="both"/>
        <w:rPr>
          <w:rFonts w:eastAsia="Calibri"/>
          <w:sz w:val="22"/>
          <w:szCs w:val="22"/>
          <w:lang w:eastAsia="en-US"/>
        </w:rPr>
      </w:pPr>
      <w:r w:rsidRPr="00935278">
        <w:rPr>
          <w:rFonts w:eastAsia="Calibri"/>
          <w:sz w:val="22"/>
          <w:szCs w:val="22"/>
          <w:lang w:eastAsia="en-US"/>
        </w:rPr>
        <w:t xml:space="preserve">Karę, o której mowa w ust. 1 pkt 1), Wykonawca zapłaci na wskazany przez Zamawiającego rachunek bankowy przelewem, w terminie do 14 dni od dnia doręczenia mu żądania Zamawiającego do zapłaty takiej kary umownej. </w:t>
      </w:r>
    </w:p>
    <w:p w14:paraId="5D7D17D5" w14:textId="77777777" w:rsidR="009D0C0C" w:rsidRPr="00935278" w:rsidRDefault="009D0C0C" w:rsidP="00F36E8F">
      <w:pPr>
        <w:numPr>
          <w:ilvl w:val="0"/>
          <w:numId w:val="9"/>
        </w:numPr>
        <w:spacing w:after="120"/>
        <w:ind w:left="357" w:hanging="357"/>
        <w:jc w:val="both"/>
        <w:rPr>
          <w:sz w:val="22"/>
          <w:szCs w:val="22"/>
          <w:lang w:eastAsia="en-US"/>
        </w:rPr>
      </w:pPr>
      <w:r w:rsidRPr="00935278">
        <w:rPr>
          <w:sz w:val="22"/>
          <w:szCs w:val="22"/>
          <w:lang w:eastAsia="en-US"/>
        </w:rPr>
        <w:t xml:space="preserve">Łączna maksymalna wysokość kar, których mogą dochodzić strony wynosi </w:t>
      </w:r>
      <w:r w:rsidRPr="00935278">
        <w:rPr>
          <w:b/>
          <w:sz w:val="22"/>
          <w:szCs w:val="22"/>
          <w:lang w:eastAsia="en-US"/>
        </w:rPr>
        <w:t>1</w:t>
      </w:r>
      <w:r w:rsidR="000A512F" w:rsidRPr="00935278">
        <w:rPr>
          <w:b/>
          <w:sz w:val="22"/>
          <w:szCs w:val="22"/>
          <w:lang w:eastAsia="en-US"/>
        </w:rPr>
        <w:t>5</w:t>
      </w:r>
      <w:r w:rsidRPr="00935278">
        <w:rPr>
          <w:b/>
          <w:sz w:val="22"/>
          <w:szCs w:val="22"/>
          <w:lang w:eastAsia="en-US"/>
        </w:rPr>
        <w:t>%</w:t>
      </w:r>
      <w:r w:rsidRPr="00935278">
        <w:rPr>
          <w:sz w:val="22"/>
          <w:szCs w:val="22"/>
          <w:lang w:eastAsia="en-US"/>
        </w:rPr>
        <w:t xml:space="preserve"> Wynagrodzenia.</w:t>
      </w:r>
    </w:p>
    <w:p w14:paraId="23083354" w14:textId="77777777" w:rsidR="009D0C0C" w:rsidRPr="00935278" w:rsidRDefault="009D0C0C" w:rsidP="00E11947">
      <w:pPr>
        <w:numPr>
          <w:ilvl w:val="0"/>
          <w:numId w:val="9"/>
        </w:numPr>
        <w:spacing w:after="120"/>
        <w:ind w:left="357" w:hanging="357"/>
        <w:contextualSpacing/>
        <w:jc w:val="both"/>
        <w:rPr>
          <w:sz w:val="22"/>
          <w:szCs w:val="22"/>
          <w:lang w:eastAsia="en-US"/>
        </w:rPr>
      </w:pPr>
      <w:r w:rsidRPr="00935278">
        <w:rPr>
          <w:kern w:val="2"/>
          <w:sz w:val="22"/>
          <w:szCs w:val="22"/>
          <w:lang w:eastAsia="en-US"/>
        </w:rPr>
        <w:t>Strony zastrzegają sobie prawo do odszkodowania uzupełniającego do wysokości rzeczywiście poniesionej szkody i utraconych korzyści.</w:t>
      </w:r>
    </w:p>
    <w:p w14:paraId="25C4B393" w14:textId="77777777" w:rsidR="00F8148F" w:rsidRDefault="00F8148F" w:rsidP="009D0C0C">
      <w:pPr>
        <w:jc w:val="center"/>
        <w:rPr>
          <w:rFonts w:eastAsia="Calibri"/>
          <w:b/>
          <w:bCs/>
          <w:sz w:val="22"/>
          <w:szCs w:val="22"/>
          <w:lang w:eastAsia="en-US"/>
        </w:rPr>
      </w:pPr>
      <w:bookmarkStart w:id="1" w:name="_Hlk43727274"/>
    </w:p>
    <w:p w14:paraId="0BB79E23" w14:textId="77777777" w:rsidR="00F8148F" w:rsidRDefault="00F8148F" w:rsidP="009D0C0C">
      <w:pPr>
        <w:jc w:val="center"/>
        <w:rPr>
          <w:rFonts w:eastAsia="Calibri"/>
          <w:b/>
          <w:bCs/>
          <w:sz w:val="22"/>
          <w:szCs w:val="22"/>
          <w:lang w:eastAsia="en-US"/>
        </w:rPr>
      </w:pPr>
    </w:p>
    <w:p w14:paraId="0CA5D50A" w14:textId="0629C6AD" w:rsidR="009D0C0C" w:rsidRPr="00935278" w:rsidRDefault="00935278" w:rsidP="009D0C0C">
      <w:pPr>
        <w:jc w:val="center"/>
        <w:rPr>
          <w:rFonts w:eastAsia="Calibri"/>
          <w:b/>
          <w:bCs/>
          <w:sz w:val="22"/>
          <w:szCs w:val="22"/>
          <w:lang w:eastAsia="en-US"/>
        </w:rPr>
      </w:pPr>
      <w:r w:rsidRPr="00935278">
        <w:rPr>
          <w:rFonts w:eastAsia="Calibri"/>
          <w:b/>
          <w:bCs/>
          <w:sz w:val="22"/>
          <w:szCs w:val="22"/>
          <w:lang w:eastAsia="en-US"/>
        </w:rPr>
        <w:lastRenderedPageBreak/>
        <w:t>§ 7</w:t>
      </w:r>
    </w:p>
    <w:bookmarkEnd w:id="1"/>
    <w:p w14:paraId="50EAAAF6" w14:textId="77777777" w:rsidR="009D0C0C" w:rsidRPr="00935278" w:rsidRDefault="009D0C0C" w:rsidP="009D0C0C">
      <w:pPr>
        <w:jc w:val="center"/>
        <w:rPr>
          <w:rFonts w:eastAsia="Calibri"/>
          <w:b/>
          <w:bCs/>
          <w:sz w:val="22"/>
          <w:szCs w:val="22"/>
          <w:lang w:eastAsia="en-US"/>
        </w:rPr>
      </w:pPr>
      <w:r w:rsidRPr="00935278">
        <w:rPr>
          <w:rFonts w:eastAsia="Calibri"/>
          <w:b/>
          <w:bCs/>
          <w:sz w:val="22"/>
          <w:szCs w:val="22"/>
          <w:lang w:eastAsia="en-US"/>
        </w:rPr>
        <w:t>Zmiany umowy</w:t>
      </w:r>
    </w:p>
    <w:p w14:paraId="55AD8066" w14:textId="77777777" w:rsidR="009D0C0C" w:rsidRPr="00935278" w:rsidRDefault="009D0C0C" w:rsidP="00E11947">
      <w:pPr>
        <w:numPr>
          <w:ilvl w:val="0"/>
          <w:numId w:val="11"/>
        </w:numPr>
        <w:suppressAutoHyphens/>
        <w:spacing w:after="120"/>
        <w:ind w:left="357" w:hanging="357"/>
        <w:contextualSpacing/>
        <w:jc w:val="both"/>
        <w:rPr>
          <w:sz w:val="22"/>
          <w:szCs w:val="22"/>
          <w:lang w:eastAsia="ar-SA"/>
        </w:rPr>
      </w:pPr>
      <w:r w:rsidRPr="00935278">
        <w:rPr>
          <w:sz w:val="22"/>
          <w:szCs w:val="22"/>
          <w:lang w:eastAsia="ar-SA"/>
        </w:rPr>
        <w:t xml:space="preserve">Zmiana postanowień zawartej Umowy może nastąpić za zgodą obu stron wyrażoną na piśmie pod rygorem nieważności z uwzględnieniem zakazu określonego w art. 454 ust. 1 ustawy </w:t>
      </w:r>
      <w:proofErr w:type="spellStart"/>
      <w:r w:rsidRPr="00935278">
        <w:rPr>
          <w:sz w:val="22"/>
          <w:szCs w:val="22"/>
          <w:lang w:eastAsia="ar-SA"/>
        </w:rPr>
        <w:t>pzp</w:t>
      </w:r>
      <w:proofErr w:type="spellEnd"/>
      <w:r w:rsidRPr="00935278">
        <w:rPr>
          <w:sz w:val="22"/>
          <w:szCs w:val="22"/>
          <w:lang w:eastAsia="ar-SA"/>
        </w:rPr>
        <w:t>.</w:t>
      </w:r>
    </w:p>
    <w:p w14:paraId="7C23AB82" w14:textId="77777777" w:rsidR="009D0C0C" w:rsidRPr="00935278" w:rsidRDefault="009D0C0C" w:rsidP="000A512F">
      <w:pPr>
        <w:numPr>
          <w:ilvl w:val="0"/>
          <w:numId w:val="11"/>
        </w:numPr>
        <w:suppressAutoHyphens/>
        <w:spacing w:after="120"/>
        <w:ind w:left="357" w:hanging="357"/>
        <w:jc w:val="both"/>
        <w:rPr>
          <w:sz w:val="22"/>
          <w:szCs w:val="22"/>
          <w:lang w:eastAsia="ar-SA"/>
        </w:rPr>
      </w:pPr>
      <w:r w:rsidRPr="00935278">
        <w:rPr>
          <w:sz w:val="22"/>
          <w:szCs w:val="22"/>
          <w:lang w:eastAsia="ar-SA"/>
        </w:rPr>
        <w:t xml:space="preserve">Zamawiający zgodnie z art. 455 ust. 1 pkt 1 ustawy </w:t>
      </w:r>
      <w:proofErr w:type="spellStart"/>
      <w:r w:rsidRPr="00935278">
        <w:rPr>
          <w:sz w:val="22"/>
          <w:szCs w:val="22"/>
          <w:lang w:eastAsia="ar-SA"/>
        </w:rPr>
        <w:t>pzp</w:t>
      </w:r>
      <w:proofErr w:type="spellEnd"/>
      <w:r w:rsidRPr="00935278">
        <w:rPr>
          <w:sz w:val="22"/>
          <w:szCs w:val="22"/>
          <w:lang w:eastAsia="ar-SA"/>
        </w:rPr>
        <w:t xml:space="preserve"> przewiduje możliwość dokonania zmian postanowień zawartej Umowy w stosunku do treści oferty, na podstawie której dokonano wyboru </w:t>
      </w:r>
      <w:r w:rsidRPr="00935278">
        <w:rPr>
          <w:iCs/>
          <w:sz w:val="22"/>
          <w:szCs w:val="22"/>
          <w:lang w:eastAsia="ar-SA"/>
        </w:rPr>
        <w:t>Wykonawcy</w:t>
      </w:r>
      <w:r w:rsidRPr="00935278">
        <w:rPr>
          <w:sz w:val="22"/>
          <w:szCs w:val="22"/>
          <w:lang w:eastAsia="ar-SA"/>
        </w:rPr>
        <w:t xml:space="preserve"> - w formie aneksu - w przypadku wystąpienia co najmniej jednej z okoliczności wymienionych poniżej, z uwzględnieniem warunków ich wprowadzenia: </w:t>
      </w:r>
    </w:p>
    <w:p w14:paraId="7F778DFD" w14:textId="77777777" w:rsidR="009D0C0C" w:rsidRPr="00935278" w:rsidRDefault="009D0C0C" w:rsidP="00E11947">
      <w:pPr>
        <w:numPr>
          <w:ilvl w:val="0"/>
          <w:numId w:val="12"/>
        </w:numPr>
        <w:suppressAutoHyphens/>
        <w:spacing w:after="120"/>
        <w:contextualSpacing/>
        <w:jc w:val="both"/>
        <w:rPr>
          <w:sz w:val="22"/>
          <w:szCs w:val="22"/>
          <w:lang w:eastAsia="ar-SA"/>
        </w:rPr>
      </w:pPr>
      <w:r w:rsidRPr="00935278">
        <w:rPr>
          <w:sz w:val="22"/>
          <w:szCs w:val="22"/>
          <w:lang w:eastAsia="ar-SA"/>
        </w:rPr>
        <w:t>zmiany spowodowane siłą wyższą uniemożliwiającą wykonanie Przedmiotu zamówienia;</w:t>
      </w:r>
    </w:p>
    <w:p w14:paraId="288F152D" w14:textId="77777777" w:rsidR="009D0C0C" w:rsidRPr="00935278" w:rsidRDefault="009D0C0C" w:rsidP="00E11947">
      <w:pPr>
        <w:numPr>
          <w:ilvl w:val="0"/>
          <w:numId w:val="12"/>
        </w:numPr>
        <w:suppressAutoHyphens/>
        <w:spacing w:after="120"/>
        <w:contextualSpacing/>
        <w:jc w:val="both"/>
        <w:rPr>
          <w:sz w:val="22"/>
          <w:szCs w:val="22"/>
          <w:lang w:eastAsia="ar-SA"/>
        </w:rPr>
      </w:pPr>
      <w:r w:rsidRPr="00935278">
        <w:rPr>
          <w:sz w:val="22"/>
          <w:szCs w:val="22"/>
          <w:lang w:eastAsia="ar-SA"/>
        </w:rPr>
        <w:t>zmiany wynagrodzenia z powodu zmian urzędowo obowiązującej stawki podatku od towarów i usług (VAT);</w:t>
      </w:r>
    </w:p>
    <w:p w14:paraId="142C3957" w14:textId="77777777" w:rsidR="000A512F" w:rsidRPr="00935278" w:rsidRDefault="000A512F" w:rsidP="00CA5F7D">
      <w:pPr>
        <w:numPr>
          <w:ilvl w:val="0"/>
          <w:numId w:val="12"/>
        </w:numPr>
        <w:autoSpaceDE w:val="0"/>
        <w:spacing w:after="120"/>
        <w:ind w:left="714" w:hanging="357"/>
        <w:jc w:val="both"/>
        <w:rPr>
          <w:rFonts w:eastAsia="Calibri"/>
          <w:sz w:val="22"/>
          <w:szCs w:val="22"/>
          <w:lang w:eastAsia="en-US"/>
        </w:rPr>
      </w:pPr>
      <w:r w:rsidRPr="00935278">
        <w:rPr>
          <w:rFonts w:eastAsia="Calibri"/>
          <w:sz w:val="22"/>
          <w:szCs w:val="22"/>
          <w:lang w:eastAsia="en-US"/>
        </w:rPr>
        <w:t xml:space="preserve">zmiana asortymentu, </w:t>
      </w:r>
      <w:r w:rsidR="00935278" w:rsidRPr="00935278">
        <w:rPr>
          <w:rFonts w:eastAsia="Calibri"/>
          <w:sz w:val="22"/>
          <w:szCs w:val="22"/>
          <w:lang w:eastAsia="en-US"/>
        </w:rPr>
        <w:t>składającego</w:t>
      </w:r>
      <w:r w:rsidRPr="00935278">
        <w:rPr>
          <w:rFonts w:eastAsia="Calibri"/>
          <w:sz w:val="22"/>
          <w:szCs w:val="22"/>
          <w:lang w:eastAsia="en-US"/>
        </w:rPr>
        <w:t xml:space="preserve"> się na Przedmiot zamówienia z uwagi na okoliczności niezależne od stron, w szczególności wycofania ze sprzedaży, zmiany parametrów, braki asortymentowe, długotrwałe trudności związane z zakupem czy dostawą itp.</w:t>
      </w:r>
    </w:p>
    <w:p w14:paraId="3C2CEA9D" w14:textId="2C1CBC39" w:rsidR="00E913F5" w:rsidRPr="00517B12" w:rsidRDefault="00E913F5" w:rsidP="00A87B30">
      <w:pPr>
        <w:numPr>
          <w:ilvl w:val="0"/>
          <w:numId w:val="11"/>
        </w:numPr>
        <w:autoSpaceDE w:val="0"/>
        <w:spacing w:after="120"/>
        <w:ind w:left="357" w:hanging="357"/>
        <w:jc w:val="both"/>
        <w:rPr>
          <w:rFonts w:eastAsia="Calibri"/>
          <w:sz w:val="22"/>
          <w:szCs w:val="22"/>
          <w:lang w:eastAsia="en-US"/>
        </w:rPr>
      </w:pPr>
      <w:r w:rsidRPr="00517B12">
        <w:rPr>
          <w:rFonts w:eastAsia="Calibri"/>
          <w:sz w:val="22"/>
          <w:szCs w:val="22"/>
          <w:lang w:eastAsia="en-US"/>
        </w:rPr>
        <w:t xml:space="preserve">Z uwagi na okres trwania umowy </w:t>
      </w:r>
      <w:r w:rsidRPr="00517B12">
        <w:rPr>
          <w:sz w:val="22"/>
          <w:szCs w:val="22"/>
        </w:rPr>
        <w:t xml:space="preserve">dłuższy niż 6 miesięcy, Zamawiający </w:t>
      </w:r>
      <w:r w:rsidRPr="00517B12">
        <w:rPr>
          <w:rFonts w:eastAsia="Calibri"/>
          <w:sz w:val="22"/>
          <w:szCs w:val="22"/>
          <w:lang w:eastAsia="en-US"/>
        </w:rPr>
        <w:t xml:space="preserve">przewiduje </w:t>
      </w:r>
      <w:r w:rsidRPr="00517B12">
        <w:rPr>
          <w:bCs/>
          <w:sz w:val="22"/>
          <w:szCs w:val="22"/>
          <w:shd w:val="clear" w:color="auto" w:fill="FFFFFF"/>
        </w:rPr>
        <w:t>zmiany wysokości wynagrodzenia należnego wykonawcy</w:t>
      </w:r>
      <w:r w:rsidRPr="00517B12">
        <w:rPr>
          <w:rFonts w:eastAsia="Calibri"/>
          <w:sz w:val="22"/>
          <w:szCs w:val="22"/>
          <w:lang w:eastAsia="en-US"/>
        </w:rPr>
        <w:t xml:space="preserve"> </w:t>
      </w:r>
      <w:r w:rsidRPr="00517B12">
        <w:rPr>
          <w:sz w:val="22"/>
          <w:szCs w:val="22"/>
        </w:rPr>
        <w:t>w przypadku zmiany ceny materiałów lub kosztów związanych z realizacją zamówienia</w:t>
      </w:r>
      <w:r w:rsidR="00517B12">
        <w:rPr>
          <w:sz w:val="22"/>
          <w:szCs w:val="22"/>
        </w:rPr>
        <w:t>, to jest</w:t>
      </w:r>
      <w:r w:rsidR="00517B12" w:rsidRPr="00517B12">
        <w:rPr>
          <w:sz w:val="22"/>
          <w:szCs w:val="22"/>
        </w:rPr>
        <w:t>:</w:t>
      </w:r>
    </w:p>
    <w:p w14:paraId="55C2290D" w14:textId="09A76840" w:rsidR="00A87B30" w:rsidRPr="00A87B30" w:rsidRDefault="00E913F5" w:rsidP="00A87B30">
      <w:pPr>
        <w:numPr>
          <w:ilvl w:val="0"/>
          <w:numId w:val="38"/>
        </w:numPr>
        <w:suppressAutoHyphens/>
        <w:spacing w:after="120"/>
        <w:ind w:left="714" w:hanging="357"/>
        <w:jc w:val="both"/>
        <w:rPr>
          <w:sz w:val="22"/>
          <w:szCs w:val="22"/>
        </w:rPr>
      </w:pPr>
      <w:r w:rsidRPr="00A87B30">
        <w:rPr>
          <w:sz w:val="22"/>
          <w:szCs w:val="22"/>
        </w:rPr>
        <w:t xml:space="preserve">poziom zmiany ceny materiałów lub kosztów, uprawniający strony umowy do żądania zmiany wynagrodzenia </w:t>
      </w:r>
      <w:r w:rsidR="00DE2B05" w:rsidRPr="00A87B30">
        <w:rPr>
          <w:sz w:val="22"/>
          <w:szCs w:val="22"/>
        </w:rPr>
        <w:t xml:space="preserve">wynosi </w:t>
      </w:r>
      <w:r w:rsidR="00E21D42">
        <w:rPr>
          <w:sz w:val="22"/>
          <w:szCs w:val="22"/>
        </w:rPr>
        <w:t>2</w:t>
      </w:r>
      <w:r w:rsidR="00DE2B05" w:rsidRPr="00A87B30">
        <w:rPr>
          <w:sz w:val="22"/>
          <w:szCs w:val="22"/>
        </w:rPr>
        <w:t>0% w stosunku do wskazanych cen materiałów lub kosztów w ofercie. Zmiana wynagrodzenia w tym przypadku może nastąpić nie wcześniej niż po upływie 6 miesięcy od zawarcia umowy,</w:t>
      </w:r>
    </w:p>
    <w:p w14:paraId="444EC010" w14:textId="77777777" w:rsidR="00A87B30" w:rsidRPr="00A87B30" w:rsidRDefault="00A87B30" w:rsidP="00A87B30">
      <w:pPr>
        <w:numPr>
          <w:ilvl w:val="0"/>
          <w:numId w:val="38"/>
        </w:numPr>
        <w:suppressAutoHyphens/>
        <w:spacing w:after="120"/>
        <w:ind w:left="714" w:hanging="357"/>
        <w:jc w:val="both"/>
        <w:rPr>
          <w:sz w:val="22"/>
          <w:szCs w:val="22"/>
        </w:rPr>
      </w:pPr>
      <w:r w:rsidRPr="00A87B30">
        <w:rPr>
          <w:sz w:val="22"/>
          <w:szCs w:val="22"/>
        </w:rPr>
        <w:t>zmiana wynagrodzenia nastąpi proporcjonalnie do wskaźnika zmiany ceny materiałów lub kosztów ogłaszanego w komunikacie Prezesa Głównego Urzędu Statystycznego. Maksymalna wartość zmiany wynagrodzenia dokonana w efekcie zastosowania postanowień o zasadach wprowadzania zmian wysokości wynagrodzenia może wynieść 20 %,</w:t>
      </w:r>
    </w:p>
    <w:p w14:paraId="4D63F71C" w14:textId="591EB7FE" w:rsidR="00A87B30" w:rsidRPr="00A87B30" w:rsidRDefault="00A87B30" w:rsidP="00A87B30">
      <w:pPr>
        <w:numPr>
          <w:ilvl w:val="0"/>
          <w:numId w:val="38"/>
        </w:numPr>
        <w:suppressAutoHyphens/>
        <w:spacing w:after="120"/>
        <w:ind w:left="714" w:hanging="357"/>
        <w:jc w:val="both"/>
        <w:rPr>
          <w:sz w:val="22"/>
          <w:szCs w:val="22"/>
        </w:rPr>
      </w:pPr>
      <w:r w:rsidRPr="00A87B30">
        <w:rPr>
          <w:sz w:val="22"/>
          <w:szCs w:val="22"/>
        </w:rPr>
        <w:t xml:space="preserve">przez zmianę ceny materiałów lub kosztów rozumie się wzrost odpowiednio cen lub kosztów, jak i ich obniżenie, względem ceny lub kosztu przyjętych w celu ustalenia wynagrodzenia wykonawcy zawartego w Ofercie. Zmiana Wynagrodzenia wykonawcy może nastąpić nie wcześniej niż po upływie </w:t>
      </w:r>
      <w:r>
        <w:rPr>
          <w:sz w:val="22"/>
          <w:szCs w:val="22"/>
        </w:rPr>
        <w:t xml:space="preserve">6 </w:t>
      </w:r>
      <w:r w:rsidRPr="00A87B30">
        <w:rPr>
          <w:sz w:val="22"/>
          <w:szCs w:val="22"/>
        </w:rPr>
        <w:t>miesięcy od zawarcia umowy i nie częściej niż jeden raz na 2 miesiąc po upływie tego okresu do ostatniego miesiąca obowiązywania umowy,</w:t>
      </w:r>
    </w:p>
    <w:p w14:paraId="11C3EEED" w14:textId="77777777" w:rsidR="00A87B30" w:rsidRPr="00A87B30" w:rsidRDefault="00A87B30" w:rsidP="00A87B30">
      <w:pPr>
        <w:numPr>
          <w:ilvl w:val="0"/>
          <w:numId w:val="38"/>
        </w:numPr>
        <w:suppressAutoHyphens/>
        <w:spacing w:after="120"/>
        <w:ind w:left="714" w:hanging="357"/>
        <w:jc w:val="both"/>
        <w:rPr>
          <w:sz w:val="22"/>
          <w:szCs w:val="22"/>
        </w:rPr>
      </w:pPr>
      <w:r w:rsidRPr="00A87B30">
        <w:rPr>
          <w:sz w:val="22"/>
          <w:szCs w:val="22"/>
        </w:rPr>
        <w:t>maksymalna wartość zmiany wynagrodzenia, jaką dopuszcza zamawiający w efekcie zastosowania postanowień o zasadach wprowadzania zmian wysokości wynagrodzenia nie może przekroczyć 20 % wynagrodzenia.</w:t>
      </w:r>
    </w:p>
    <w:p w14:paraId="6ABDF647" w14:textId="24B1AAE1" w:rsidR="00A87B30" w:rsidRPr="00A87B30" w:rsidRDefault="00A87B30" w:rsidP="00A87B30">
      <w:pPr>
        <w:numPr>
          <w:ilvl w:val="0"/>
          <w:numId w:val="38"/>
        </w:numPr>
        <w:suppressAutoHyphens/>
        <w:spacing w:after="120"/>
        <w:ind w:left="714" w:hanging="357"/>
        <w:jc w:val="both"/>
        <w:rPr>
          <w:sz w:val="22"/>
          <w:szCs w:val="22"/>
        </w:rPr>
      </w:pPr>
      <w:r w:rsidRPr="00A87B30">
        <w:rPr>
          <w:sz w:val="22"/>
          <w:szCs w:val="22"/>
        </w:rPr>
        <w:t xml:space="preserve">Wykonawca, którego wynagrodzenie zostało zmienione zgodnie z lit. b), zobowiązany jest w terminie do 5 dni od zmiany niniejszej umowy do zmiany wynagrodzenia przysługującego Podwykonawcy, z którym zawarł umowę, w zakresie odpowiadającym zmianom cen materiałów lub kosztów dotyczących zobowiązania podwykonawcy. </w:t>
      </w:r>
    </w:p>
    <w:p w14:paraId="149E037F" w14:textId="4EF536BB" w:rsidR="00A87B30" w:rsidRPr="00A87B30" w:rsidRDefault="00A87B30" w:rsidP="00A87B30">
      <w:pPr>
        <w:suppressAutoHyphens/>
        <w:spacing w:after="120"/>
        <w:jc w:val="both"/>
        <w:rPr>
          <w:sz w:val="22"/>
          <w:szCs w:val="22"/>
        </w:rPr>
      </w:pPr>
      <w:r w:rsidRPr="00A87B30">
        <w:rPr>
          <w:sz w:val="22"/>
          <w:szCs w:val="22"/>
        </w:rPr>
        <w:t>Strona składając wniosek o zmianę powinna przedstawić w szczególności: wyliczenie wnioskowanej kwoty zmiany wynagrodzenia; dowody na to, że wliczona do wniosku wartość materiałów i innych kosztów nie obejmuje kosztów materiałów i usług zakontraktowanych lub nabytych przed okresem objętym wnioskiem; dowody na to, że wzrost kosztów materiałów lub usług miały wpływ na koszt realizacji zamówienia.</w:t>
      </w:r>
    </w:p>
    <w:p w14:paraId="1AE60C88" w14:textId="6FDA3176" w:rsidR="00A87B30" w:rsidRPr="00A87B30" w:rsidRDefault="00A87B30" w:rsidP="00A87B30">
      <w:pPr>
        <w:suppressAutoHyphens/>
        <w:spacing w:after="120"/>
        <w:jc w:val="both"/>
        <w:rPr>
          <w:sz w:val="22"/>
          <w:szCs w:val="22"/>
        </w:rPr>
      </w:pPr>
      <w:r w:rsidRPr="00A87B30">
        <w:rPr>
          <w:sz w:val="22"/>
          <w:szCs w:val="22"/>
        </w:rPr>
        <w:t>Łączna wartość zmian wysokości wynagrodzenia Wykonawcy, dokonanych na podstawie postanowień niniejszego ustępu nie może być wyższa niż 20 % w stosunku wartości Umowy.</w:t>
      </w:r>
    </w:p>
    <w:p w14:paraId="7FA077D9" w14:textId="77777777" w:rsidR="009D0C0C" w:rsidRPr="00935278" w:rsidRDefault="009D0C0C" w:rsidP="00E11947">
      <w:pPr>
        <w:numPr>
          <w:ilvl w:val="0"/>
          <w:numId w:val="11"/>
        </w:numPr>
        <w:autoSpaceDE w:val="0"/>
        <w:spacing w:after="120"/>
        <w:ind w:left="357" w:hanging="357"/>
        <w:jc w:val="both"/>
        <w:rPr>
          <w:rFonts w:eastAsia="Calibri"/>
          <w:sz w:val="22"/>
          <w:szCs w:val="22"/>
          <w:lang w:eastAsia="en-US"/>
        </w:rPr>
      </w:pPr>
      <w:r w:rsidRPr="00935278">
        <w:rPr>
          <w:rFonts w:eastAsia="Calibri"/>
          <w:sz w:val="22"/>
          <w:szCs w:val="22"/>
          <w:lang w:eastAsia="en-US"/>
        </w:rPr>
        <w:t>Wszystkie powyższe postanowienia stanowią katalog zmian, na które Zamawiający może wyrazić zgodę. Nie stanowią jednocześnie zobowiązania do wyrażenia takiej zgody.</w:t>
      </w:r>
    </w:p>
    <w:p w14:paraId="4A22B758" w14:textId="77777777" w:rsidR="009D0C0C" w:rsidRPr="00935278" w:rsidRDefault="009D0C0C" w:rsidP="00E11947">
      <w:pPr>
        <w:numPr>
          <w:ilvl w:val="0"/>
          <w:numId w:val="11"/>
        </w:numPr>
        <w:autoSpaceDE w:val="0"/>
        <w:spacing w:after="120"/>
        <w:ind w:left="357" w:hanging="357"/>
        <w:jc w:val="both"/>
        <w:rPr>
          <w:rFonts w:eastAsia="Calibri"/>
          <w:sz w:val="22"/>
          <w:szCs w:val="22"/>
          <w:lang w:eastAsia="en-US"/>
        </w:rPr>
      </w:pPr>
      <w:r w:rsidRPr="00935278">
        <w:rPr>
          <w:rFonts w:eastAsia="MS Mincho"/>
          <w:kern w:val="3"/>
          <w:sz w:val="22"/>
          <w:szCs w:val="22"/>
          <w:lang w:eastAsia="en-US"/>
        </w:rPr>
        <w:t>Nie stanowi istotnej zmiany umowy zmiana danych teleadresowych oraz osób wskazanych do kontaktów między stronami umowy.</w:t>
      </w:r>
    </w:p>
    <w:p w14:paraId="30E07A05" w14:textId="77777777" w:rsidR="009D0C0C" w:rsidRPr="00935278" w:rsidRDefault="009D0C0C" w:rsidP="00E11947">
      <w:pPr>
        <w:numPr>
          <w:ilvl w:val="0"/>
          <w:numId w:val="11"/>
        </w:numPr>
        <w:autoSpaceDE w:val="0"/>
        <w:spacing w:after="120"/>
        <w:ind w:left="357" w:hanging="357"/>
        <w:jc w:val="both"/>
        <w:rPr>
          <w:rFonts w:eastAsia="Calibri"/>
          <w:sz w:val="22"/>
          <w:szCs w:val="22"/>
          <w:lang w:eastAsia="en-US"/>
        </w:rPr>
      </w:pPr>
      <w:r w:rsidRPr="00935278">
        <w:rPr>
          <w:rFonts w:eastAsia="MS Mincho"/>
          <w:kern w:val="3"/>
          <w:sz w:val="22"/>
          <w:szCs w:val="22"/>
          <w:lang w:eastAsia="en-US"/>
        </w:rPr>
        <w:t>Wszelkie zmiany umowy wymagają pod rygorem nieważności formy pisemnej i podpisania przez obydwie strony umowy.</w:t>
      </w:r>
    </w:p>
    <w:p w14:paraId="2EB5DD7F" w14:textId="77777777" w:rsidR="009D0C0C" w:rsidRPr="00935278" w:rsidRDefault="009D0C0C" w:rsidP="00E11947">
      <w:pPr>
        <w:numPr>
          <w:ilvl w:val="0"/>
          <w:numId w:val="11"/>
        </w:numPr>
        <w:autoSpaceDE w:val="0"/>
        <w:spacing w:after="120"/>
        <w:ind w:left="357" w:hanging="357"/>
        <w:jc w:val="both"/>
        <w:rPr>
          <w:sz w:val="22"/>
          <w:szCs w:val="22"/>
          <w:lang w:eastAsia="en-US"/>
        </w:rPr>
      </w:pPr>
      <w:r w:rsidRPr="00935278">
        <w:rPr>
          <w:rFonts w:eastAsia="MS Mincho"/>
          <w:kern w:val="3"/>
          <w:sz w:val="22"/>
          <w:szCs w:val="22"/>
          <w:lang w:eastAsia="en-US"/>
        </w:rPr>
        <w:lastRenderedPageBreak/>
        <w:t>Z wnioskiem o zmianę treści umowy może wystąpić zarówno Wykonawca, jak i Zamawiający.</w:t>
      </w:r>
    </w:p>
    <w:p w14:paraId="11FF1626" w14:textId="77777777" w:rsidR="009D0C0C" w:rsidRPr="00935278" w:rsidRDefault="00935278" w:rsidP="009D0C0C">
      <w:pPr>
        <w:suppressAutoHyphens/>
        <w:jc w:val="center"/>
        <w:rPr>
          <w:rFonts w:eastAsia="Calibri"/>
          <w:b/>
          <w:kern w:val="2"/>
          <w:sz w:val="22"/>
          <w:szCs w:val="22"/>
          <w:lang w:eastAsia="ar-SA"/>
        </w:rPr>
      </w:pPr>
      <w:r w:rsidRPr="00935278">
        <w:rPr>
          <w:rFonts w:eastAsia="Calibri"/>
          <w:b/>
          <w:kern w:val="2"/>
          <w:sz w:val="22"/>
          <w:szCs w:val="22"/>
          <w:lang w:eastAsia="ar-SA"/>
        </w:rPr>
        <w:t>§ 8</w:t>
      </w:r>
    </w:p>
    <w:p w14:paraId="02016E73" w14:textId="77777777" w:rsidR="009D0C0C" w:rsidRPr="00935278" w:rsidRDefault="009D0C0C" w:rsidP="009D0C0C">
      <w:pPr>
        <w:suppressAutoHyphens/>
        <w:jc w:val="center"/>
        <w:rPr>
          <w:rFonts w:eastAsia="Calibri"/>
          <w:b/>
          <w:kern w:val="2"/>
          <w:sz w:val="22"/>
          <w:szCs w:val="22"/>
          <w:lang w:eastAsia="ar-SA"/>
        </w:rPr>
      </w:pPr>
      <w:r w:rsidRPr="00935278">
        <w:rPr>
          <w:rFonts w:eastAsia="Calibri"/>
          <w:b/>
          <w:kern w:val="2"/>
          <w:sz w:val="22"/>
          <w:szCs w:val="22"/>
          <w:lang w:eastAsia="ar-SA"/>
        </w:rPr>
        <w:t>Odstąpienie od umowy</w:t>
      </w:r>
    </w:p>
    <w:p w14:paraId="0BF6DF90" w14:textId="77777777" w:rsidR="009D0C0C" w:rsidRPr="00935278" w:rsidRDefault="009D0C0C" w:rsidP="00E11947">
      <w:pPr>
        <w:numPr>
          <w:ilvl w:val="0"/>
          <w:numId w:val="14"/>
        </w:numPr>
        <w:suppressAutoHyphens/>
        <w:spacing w:after="200" w:line="276" w:lineRule="auto"/>
        <w:ind w:left="357" w:hanging="357"/>
        <w:contextualSpacing/>
        <w:jc w:val="both"/>
        <w:rPr>
          <w:b/>
          <w:sz w:val="22"/>
          <w:szCs w:val="22"/>
          <w:lang w:eastAsia="ar-SA"/>
        </w:rPr>
      </w:pPr>
      <w:r w:rsidRPr="00935278">
        <w:rPr>
          <w:b/>
          <w:sz w:val="22"/>
          <w:szCs w:val="22"/>
          <w:lang w:eastAsia="ar-SA"/>
        </w:rPr>
        <w:t>Zamawiający może odstąpić od umowy:</w:t>
      </w:r>
    </w:p>
    <w:p w14:paraId="18EB4A1E" w14:textId="77777777" w:rsidR="009D0C0C" w:rsidRPr="00935278" w:rsidRDefault="009D0C0C" w:rsidP="00E11947">
      <w:pPr>
        <w:numPr>
          <w:ilvl w:val="0"/>
          <w:numId w:val="15"/>
        </w:numPr>
        <w:suppressAutoHyphens/>
        <w:spacing w:after="120"/>
        <w:jc w:val="both"/>
        <w:rPr>
          <w:sz w:val="22"/>
          <w:szCs w:val="22"/>
          <w:lang w:eastAsia="ar-SA"/>
        </w:rPr>
      </w:pPr>
      <w:r w:rsidRPr="00935278">
        <w:rPr>
          <w:sz w:val="22"/>
          <w:szCs w:val="22"/>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5873137" w14:textId="77777777" w:rsidR="009D0C0C" w:rsidRPr="00935278" w:rsidRDefault="009D0C0C" w:rsidP="00E11947">
      <w:pPr>
        <w:numPr>
          <w:ilvl w:val="0"/>
          <w:numId w:val="15"/>
        </w:numPr>
        <w:suppressAutoHyphens/>
        <w:spacing w:after="120"/>
        <w:jc w:val="both"/>
        <w:rPr>
          <w:sz w:val="22"/>
          <w:szCs w:val="22"/>
          <w:lang w:eastAsia="ar-SA"/>
        </w:rPr>
      </w:pPr>
      <w:r w:rsidRPr="00935278">
        <w:rPr>
          <w:sz w:val="22"/>
          <w:szCs w:val="22"/>
          <w:lang w:eastAsia="ar-SA"/>
        </w:rPr>
        <w:t>jeżeli zachodzi co najmniej jedna z następujących okoliczności:</w:t>
      </w:r>
    </w:p>
    <w:p w14:paraId="7E77CAC7" w14:textId="77777777" w:rsidR="009D0C0C" w:rsidRPr="00935278" w:rsidRDefault="009D0C0C" w:rsidP="00E11947">
      <w:pPr>
        <w:numPr>
          <w:ilvl w:val="0"/>
          <w:numId w:val="16"/>
        </w:numPr>
        <w:suppressAutoHyphens/>
        <w:spacing w:after="120"/>
        <w:jc w:val="both"/>
        <w:rPr>
          <w:sz w:val="22"/>
          <w:szCs w:val="22"/>
          <w:lang w:eastAsia="ar-SA"/>
        </w:rPr>
      </w:pPr>
      <w:r w:rsidRPr="00935278">
        <w:rPr>
          <w:sz w:val="22"/>
          <w:szCs w:val="22"/>
          <w:lang w:eastAsia="ar-SA"/>
        </w:rPr>
        <w:t>dokonano zmiany umowy z naruszeniem art. 454 i art. 455,</w:t>
      </w:r>
    </w:p>
    <w:p w14:paraId="54AB3AE7" w14:textId="77777777" w:rsidR="009D0C0C" w:rsidRPr="00935278" w:rsidRDefault="009D0C0C" w:rsidP="00E11947">
      <w:pPr>
        <w:numPr>
          <w:ilvl w:val="0"/>
          <w:numId w:val="16"/>
        </w:numPr>
        <w:suppressAutoHyphens/>
        <w:spacing w:after="120"/>
        <w:jc w:val="both"/>
        <w:rPr>
          <w:sz w:val="22"/>
          <w:szCs w:val="22"/>
          <w:lang w:eastAsia="ar-SA"/>
        </w:rPr>
      </w:pPr>
      <w:r w:rsidRPr="00935278">
        <w:rPr>
          <w:sz w:val="22"/>
          <w:szCs w:val="22"/>
          <w:lang w:eastAsia="ar-SA"/>
        </w:rPr>
        <w:t>wykonawca w chwili zawarcia umowy podlegał wykluczeniu na podstawie art. 108,</w:t>
      </w:r>
    </w:p>
    <w:p w14:paraId="47FF82DD" w14:textId="77777777" w:rsidR="009D0C0C" w:rsidRPr="00935278" w:rsidRDefault="009D0C0C" w:rsidP="00E11947">
      <w:pPr>
        <w:numPr>
          <w:ilvl w:val="0"/>
          <w:numId w:val="16"/>
        </w:numPr>
        <w:suppressAutoHyphens/>
        <w:spacing w:after="120"/>
        <w:jc w:val="both"/>
        <w:rPr>
          <w:sz w:val="22"/>
          <w:szCs w:val="22"/>
          <w:lang w:eastAsia="ar-SA"/>
        </w:rPr>
      </w:pPr>
      <w:r w:rsidRPr="00935278">
        <w:rPr>
          <w:sz w:val="22"/>
          <w:szCs w:val="22"/>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04C350C" w14:textId="77777777" w:rsidR="009D0C0C" w:rsidRPr="00935278" w:rsidRDefault="009D0C0C" w:rsidP="00E11947">
      <w:pPr>
        <w:numPr>
          <w:ilvl w:val="0"/>
          <w:numId w:val="15"/>
        </w:numPr>
        <w:suppressAutoHyphens/>
        <w:spacing w:after="120"/>
        <w:jc w:val="both"/>
        <w:rPr>
          <w:sz w:val="22"/>
          <w:szCs w:val="22"/>
          <w:lang w:eastAsia="ar-SA"/>
        </w:rPr>
      </w:pPr>
      <w:r w:rsidRPr="00935278">
        <w:rPr>
          <w:sz w:val="22"/>
          <w:szCs w:val="22"/>
          <w:lang w:eastAsia="ar-SA"/>
        </w:rPr>
        <w:t xml:space="preserve">gdy poweźmie wiadomość, że sytuacja finansowa Wykonawcy uległa na tyle pogorszeniu, że istnieje uzasadniona obawa, iż Wykonawca ogłosi likwidację przedsiębiorstwa. </w:t>
      </w:r>
    </w:p>
    <w:p w14:paraId="769BE240" w14:textId="77777777" w:rsidR="009D0C0C" w:rsidRPr="00935278" w:rsidRDefault="009D0C0C" w:rsidP="00E11947">
      <w:pPr>
        <w:numPr>
          <w:ilvl w:val="0"/>
          <w:numId w:val="15"/>
        </w:numPr>
        <w:suppressAutoHyphens/>
        <w:spacing w:after="120"/>
        <w:jc w:val="both"/>
        <w:rPr>
          <w:sz w:val="22"/>
          <w:szCs w:val="22"/>
          <w:lang w:eastAsia="ar-SA"/>
        </w:rPr>
      </w:pPr>
      <w:r w:rsidRPr="00935278">
        <w:rPr>
          <w:rFonts w:eastAsia="Calibri"/>
          <w:kern w:val="2"/>
          <w:sz w:val="22"/>
          <w:szCs w:val="22"/>
          <w:lang w:eastAsia="ar-SA"/>
        </w:rPr>
        <w:t xml:space="preserve">Wykonawca </w:t>
      </w:r>
      <w:r w:rsidRPr="00935278">
        <w:rPr>
          <w:rFonts w:eastAsia="Calibri"/>
          <w:sz w:val="22"/>
          <w:szCs w:val="22"/>
          <w:lang w:eastAsia="en-US"/>
        </w:rPr>
        <w:t>nie podjął wykonania obowiązków wynikających z Umowy lub przerwał ich wykonanie bez uzasadnionej przyczyny i nie podjął ich pomimo wezwania Zamawiającego, złożonego na piśmie, i przerwa ta trwa dłużej niż 7 dni</w:t>
      </w:r>
    </w:p>
    <w:p w14:paraId="5543A9BC" w14:textId="77777777" w:rsidR="009D0C0C" w:rsidRPr="00935278" w:rsidRDefault="00C6548D" w:rsidP="00E11947">
      <w:pPr>
        <w:numPr>
          <w:ilvl w:val="0"/>
          <w:numId w:val="14"/>
        </w:numPr>
        <w:suppressAutoHyphens/>
        <w:spacing w:after="120"/>
        <w:ind w:left="357" w:hanging="357"/>
        <w:jc w:val="both"/>
        <w:rPr>
          <w:b/>
          <w:sz w:val="22"/>
          <w:szCs w:val="22"/>
          <w:lang w:eastAsia="ar-SA"/>
        </w:rPr>
      </w:pPr>
      <w:r w:rsidRPr="00935278">
        <w:rPr>
          <w:b/>
          <w:sz w:val="22"/>
          <w:szCs w:val="22"/>
          <w:lang w:eastAsia="ar-SA"/>
        </w:rPr>
        <w:t>Wykonawca może odstąpić od U</w:t>
      </w:r>
      <w:r w:rsidR="009D0C0C" w:rsidRPr="00935278">
        <w:rPr>
          <w:b/>
          <w:sz w:val="22"/>
          <w:szCs w:val="22"/>
          <w:lang w:eastAsia="ar-SA"/>
        </w:rPr>
        <w:t>mowy:</w:t>
      </w:r>
    </w:p>
    <w:p w14:paraId="1FD36E23" w14:textId="77777777" w:rsidR="009D0C0C" w:rsidRPr="00935278" w:rsidRDefault="009D0C0C" w:rsidP="00E11947">
      <w:pPr>
        <w:numPr>
          <w:ilvl w:val="0"/>
          <w:numId w:val="17"/>
        </w:numPr>
        <w:suppressAutoHyphens/>
        <w:spacing w:after="120"/>
        <w:jc w:val="both"/>
        <w:rPr>
          <w:sz w:val="22"/>
          <w:szCs w:val="22"/>
          <w:lang w:eastAsia="ar-SA"/>
        </w:rPr>
      </w:pPr>
      <w:r w:rsidRPr="00935278">
        <w:rPr>
          <w:sz w:val="22"/>
          <w:szCs w:val="22"/>
          <w:lang w:eastAsia="ar-SA"/>
        </w:rPr>
        <w:t xml:space="preserve">gdy Zamawiający bez podania uzasadnionej przyczyny odmawia odbioru </w:t>
      </w:r>
      <w:r w:rsidR="00C6548D" w:rsidRPr="00935278">
        <w:rPr>
          <w:sz w:val="22"/>
          <w:szCs w:val="22"/>
          <w:lang w:eastAsia="ar-SA"/>
        </w:rPr>
        <w:t>Przedmiotu zamówienia</w:t>
      </w:r>
      <w:r w:rsidRPr="00935278">
        <w:rPr>
          <w:sz w:val="22"/>
          <w:szCs w:val="22"/>
          <w:lang w:eastAsia="ar-SA"/>
        </w:rPr>
        <w:t xml:space="preserve"> lub podpisania </w:t>
      </w:r>
      <w:r w:rsidR="00C6548D" w:rsidRPr="00935278">
        <w:rPr>
          <w:sz w:val="22"/>
          <w:szCs w:val="22"/>
          <w:lang w:eastAsia="ar-SA"/>
        </w:rPr>
        <w:t>Protokołu</w:t>
      </w:r>
      <w:r w:rsidRPr="00935278">
        <w:rPr>
          <w:sz w:val="22"/>
          <w:szCs w:val="22"/>
          <w:lang w:eastAsia="ar-SA"/>
        </w:rPr>
        <w:t>,</w:t>
      </w:r>
    </w:p>
    <w:p w14:paraId="0D34EA38" w14:textId="77777777" w:rsidR="009D0C0C" w:rsidRPr="00935278" w:rsidRDefault="009D0C0C" w:rsidP="00E11947">
      <w:pPr>
        <w:numPr>
          <w:ilvl w:val="0"/>
          <w:numId w:val="17"/>
        </w:numPr>
        <w:suppressAutoHyphens/>
        <w:spacing w:after="120"/>
        <w:jc w:val="both"/>
        <w:rPr>
          <w:sz w:val="22"/>
          <w:szCs w:val="22"/>
          <w:lang w:eastAsia="ar-SA"/>
        </w:rPr>
      </w:pPr>
      <w:r w:rsidRPr="00935278">
        <w:rPr>
          <w:sz w:val="22"/>
          <w:szCs w:val="22"/>
          <w:lang w:eastAsia="ar-SA"/>
        </w:rPr>
        <w:t xml:space="preserve">gdy Zamawiający w czasie jednego miesiąca od upływu terminu, określonego </w:t>
      </w:r>
      <w:r w:rsidR="00C6548D" w:rsidRPr="00935278">
        <w:rPr>
          <w:sz w:val="22"/>
          <w:szCs w:val="22"/>
          <w:lang w:eastAsia="ar-SA"/>
        </w:rPr>
        <w:t>U</w:t>
      </w:r>
      <w:r w:rsidRPr="00935278">
        <w:rPr>
          <w:sz w:val="22"/>
          <w:szCs w:val="22"/>
          <w:lang w:eastAsia="ar-SA"/>
        </w:rPr>
        <w:t>mową na zapłatę faktury, nie wywiązuje się z obowiązku zapłaty, pomimo dodatkowego wezwania.</w:t>
      </w:r>
    </w:p>
    <w:p w14:paraId="420A0DFB" w14:textId="77777777" w:rsidR="009D0C0C" w:rsidRPr="00935278" w:rsidRDefault="00C6548D" w:rsidP="00E11947">
      <w:pPr>
        <w:numPr>
          <w:ilvl w:val="0"/>
          <w:numId w:val="18"/>
        </w:numPr>
        <w:suppressAutoHyphens/>
        <w:spacing w:after="120"/>
        <w:jc w:val="both"/>
        <w:rPr>
          <w:sz w:val="22"/>
          <w:szCs w:val="22"/>
          <w:lang w:eastAsia="ar-SA"/>
        </w:rPr>
      </w:pPr>
      <w:r w:rsidRPr="00935278">
        <w:rPr>
          <w:sz w:val="22"/>
          <w:szCs w:val="22"/>
          <w:lang w:eastAsia="ar-SA"/>
        </w:rPr>
        <w:t>Odstąpienie od U</w:t>
      </w:r>
      <w:r w:rsidR="009D0C0C" w:rsidRPr="00935278">
        <w:rPr>
          <w:sz w:val="22"/>
          <w:szCs w:val="22"/>
          <w:lang w:eastAsia="ar-SA"/>
        </w:rPr>
        <w:t>mowy powinno nastąpić w formie pisemnej pod rygorem nieważności takiego odstąpienia oraz powinno zawierać uzasadnienie.</w:t>
      </w:r>
    </w:p>
    <w:p w14:paraId="3FE64351" w14:textId="61FBDB49" w:rsidR="00D820C3" w:rsidRPr="005A254D" w:rsidRDefault="00D820C3" w:rsidP="00D820C3">
      <w:pPr>
        <w:pStyle w:val="Akapitzlist"/>
        <w:suppressAutoHyphens/>
        <w:ind w:left="360"/>
        <w:jc w:val="center"/>
        <w:rPr>
          <w:b/>
          <w:kern w:val="2"/>
          <w:sz w:val="22"/>
          <w:szCs w:val="22"/>
          <w:lang w:eastAsia="ar-SA"/>
        </w:rPr>
      </w:pPr>
      <w:r w:rsidRPr="005A254D">
        <w:rPr>
          <w:b/>
          <w:kern w:val="2"/>
          <w:sz w:val="22"/>
          <w:szCs w:val="22"/>
          <w:lang w:eastAsia="ar-SA"/>
        </w:rPr>
        <w:t>§ 9</w:t>
      </w:r>
    </w:p>
    <w:p w14:paraId="561D5537" w14:textId="555BDAD0" w:rsidR="00D820C3" w:rsidRPr="005A254D" w:rsidRDefault="00D820C3" w:rsidP="00D820C3">
      <w:pPr>
        <w:suppressAutoHyphens/>
        <w:jc w:val="center"/>
        <w:rPr>
          <w:b/>
          <w:sz w:val="22"/>
          <w:szCs w:val="22"/>
          <w:lang w:eastAsia="ar-SA"/>
        </w:rPr>
      </w:pPr>
      <w:r w:rsidRPr="005A254D">
        <w:rPr>
          <w:b/>
          <w:sz w:val="22"/>
          <w:szCs w:val="22"/>
          <w:lang w:eastAsia="ar-SA"/>
        </w:rPr>
        <w:t xml:space="preserve">Podwykonawcy </w:t>
      </w:r>
    </w:p>
    <w:p w14:paraId="3E5B107F" w14:textId="77777777" w:rsidR="00D820C3" w:rsidRPr="005A254D" w:rsidRDefault="00D820C3" w:rsidP="00D820C3">
      <w:pPr>
        <w:pStyle w:val="Akapitzlist"/>
        <w:numPr>
          <w:ilvl w:val="0"/>
          <w:numId w:val="35"/>
        </w:numPr>
        <w:shd w:val="clear" w:color="auto" w:fill="FFFFFF"/>
        <w:tabs>
          <w:tab w:val="left" w:pos="-567"/>
        </w:tabs>
        <w:suppressAutoHyphens/>
        <w:ind w:hanging="357"/>
        <w:jc w:val="both"/>
        <w:rPr>
          <w:b/>
          <w:bCs/>
          <w:sz w:val="22"/>
          <w:szCs w:val="22"/>
          <w:lang w:eastAsia="ar-SA"/>
        </w:rPr>
      </w:pPr>
      <w:r w:rsidRPr="005A254D">
        <w:rPr>
          <w:sz w:val="22"/>
          <w:szCs w:val="22"/>
        </w:rPr>
        <w:t>Wykonawca może powierzyć wykonanie części zamówienia podwykonawcy.</w:t>
      </w:r>
    </w:p>
    <w:p w14:paraId="4694B918" w14:textId="77777777" w:rsidR="00D820C3" w:rsidRPr="005A254D" w:rsidRDefault="00D820C3" w:rsidP="00D820C3">
      <w:pPr>
        <w:pStyle w:val="Akapitzlist"/>
        <w:numPr>
          <w:ilvl w:val="0"/>
          <w:numId w:val="35"/>
        </w:numPr>
        <w:shd w:val="clear" w:color="auto" w:fill="FFFFFF"/>
        <w:tabs>
          <w:tab w:val="left" w:pos="-567"/>
        </w:tabs>
        <w:suppressAutoHyphens/>
        <w:ind w:hanging="357"/>
        <w:jc w:val="both"/>
        <w:rPr>
          <w:b/>
          <w:bCs/>
          <w:sz w:val="22"/>
          <w:szCs w:val="22"/>
          <w:lang w:eastAsia="ar-SA"/>
        </w:rPr>
      </w:pPr>
      <w:r w:rsidRPr="005A254D">
        <w:rPr>
          <w:iCs/>
          <w:sz w:val="22"/>
          <w:szCs w:val="22"/>
          <w:lang w:eastAsia="ar-SA"/>
        </w:rPr>
        <w:t>Wykonawca</w:t>
      </w:r>
      <w:r w:rsidRPr="005A254D">
        <w:rPr>
          <w:sz w:val="22"/>
          <w:szCs w:val="22"/>
          <w:lang w:eastAsia="ar-SA"/>
        </w:rPr>
        <w:t xml:space="preserve"> zobowiązuje się wykonać zamówienie siłami własnymi/</w:t>
      </w:r>
      <w:r w:rsidRPr="005A254D">
        <w:rPr>
          <w:spacing w:val="-1"/>
          <w:sz w:val="22"/>
          <w:szCs w:val="22"/>
          <w:lang w:eastAsia="ar-SA"/>
        </w:rPr>
        <w:t>przy udziale podwykonawców.</w:t>
      </w:r>
    </w:p>
    <w:p w14:paraId="528DA935" w14:textId="77777777" w:rsidR="00D820C3" w:rsidRPr="005A254D" w:rsidRDefault="00D820C3" w:rsidP="00D820C3">
      <w:pPr>
        <w:pStyle w:val="Akapitzlist"/>
        <w:numPr>
          <w:ilvl w:val="0"/>
          <w:numId w:val="35"/>
        </w:numPr>
        <w:shd w:val="clear" w:color="auto" w:fill="FFFFFF"/>
        <w:tabs>
          <w:tab w:val="left" w:pos="-567"/>
        </w:tabs>
        <w:suppressAutoHyphens/>
        <w:ind w:hanging="357"/>
        <w:jc w:val="both"/>
        <w:rPr>
          <w:b/>
          <w:bCs/>
          <w:sz w:val="22"/>
          <w:szCs w:val="22"/>
          <w:lang w:eastAsia="ar-SA"/>
        </w:rPr>
      </w:pPr>
      <w:r w:rsidRPr="005A254D">
        <w:rPr>
          <w:bCs/>
          <w:iCs/>
          <w:sz w:val="22"/>
          <w:szCs w:val="22"/>
          <w:lang w:eastAsia="ar-SA"/>
        </w:rPr>
        <w:t>Wykonawca</w:t>
      </w:r>
      <w:r w:rsidRPr="005A254D">
        <w:rPr>
          <w:bCs/>
          <w:sz w:val="22"/>
          <w:szCs w:val="22"/>
          <w:lang w:eastAsia="ar-SA"/>
        </w:rPr>
        <w:t xml:space="preserve"> powierzy podwykonawcom wykonanie następujące części zamówienia: </w:t>
      </w:r>
    </w:p>
    <w:p w14:paraId="1FA127C7" w14:textId="77777777" w:rsidR="00D820C3" w:rsidRPr="005A254D" w:rsidRDefault="00D820C3" w:rsidP="00D820C3">
      <w:pPr>
        <w:tabs>
          <w:tab w:val="left" w:pos="576"/>
        </w:tabs>
        <w:suppressAutoHyphens/>
        <w:ind w:left="357" w:hanging="357"/>
        <w:rPr>
          <w:bCs/>
          <w:sz w:val="22"/>
          <w:szCs w:val="22"/>
          <w:lang w:eastAsia="ar-SA"/>
        </w:rPr>
      </w:pPr>
      <w:r w:rsidRPr="005A254D">
        <w:rPr>
          <w:bCs/>
          <w:sz w:val="22"/>
          <w:szCs w:val="22"/>
          <w:lang w:eastAsia="ar-SA"/>
        </w:rPr>
        <w:tab/>
        <w:t>…………………………………………………………………………………………….</w:t>
      </w:r>
    </w:p>
    <w:p w14:paraId="047FC8C0" w14:textId="77777777" w:rsidR="00D820C3" w:rsidRPr="005A254D" w:rsidRDefault="00D820C3" w:rsidP="00D820C3">
      <w:pPr>
        <w:tabs>
          <w:tab w:val="left" w:pos="576"/>
        </w:tabs>
        <w:suppressAutoHyphens/>
        <w:ind w:left="357" w:hanging="357"/>
        <w:rPr>
          <w:sz w:val="22"/>
          <w:szCs w:val="22"/>
          <w:lang w:eastAsia="ar-SA"/>
        </w:rPr>
      </w:pPr>
      <w:r w:rsidRPr="005A254D">
        <w:rPr>
          <w:bCs/>
          <w:sz w:val="22"/>
          <w:szCs w:val="22"/>
          <w:lang w:eastAsia="ar-SA"/>
        </w:rPr>
        <w:tab/>
        <w:t>…………………………………………………………………………………………….</w:t>
      </w:r>
    </w:p>
    <w:p w14:paraId="35451DDB" w14:textId="77777777" w:rsidR="00D820C3" w:rsidRPr="005A254D" w:rsidRDefault="00D820C3" w:rsidP="00D820C3">
      <w:pPr>
        <w:pStyle w:val="Akapitzlist"/>
        <w:numPr>
          <w:ilvl w:val="0"/>
          <w:numId w:val="35"/>
        </w:numPr>
        <w:tabs>
          <w:tab w:val="left" w:pos="576"/>
        </w:tabs>
        <w:suppressAutoHyphens/>
        <w:jc w:val="both"/>
        <w:rPr>
          <w:bCs/>
          <w:sz w:val="22"/>
          <w:szCs w:val="22"/>
          <w:lang w:eastAsia="ar-SA"/>
        </w:rPr>
      </w:pPr>
      <w:r w:rsidRPr="005A254D">
        <w:rPr>
          <w:bCs/>
          <w:sz w:val="22"/>
          <w:szCs w:val="22"/>
          <w:lang w:eastAsia="ar-SA"/>
        </w:rPr>
        <w:t>Podwykonawcą/</w:t>
      </w:r>
      <w:proofErr w:type="spellStart"/>
      <w:r w:rsidRPr="005A254D">
        <w:rPr>
          <w:bCs/>
          <w:sz w:val="22"/>
          <w:szCs w:val="22"/>
          <w:lang w:eastAsia="ar-SA"/>
        </w:rPr>
        <w:t>ami</w:t>
      </w:r>
      <w:proofErr w:type="spellEnd"/>
      <w:r w:rsidRPr="005A254D">
        <w:rPr>
          <w:bCs/>
          <w:sz w:val="22"/>
          <w:szCs w:val="22"/>
          <w:lang w:eastAsia="ar-SA"/>
        </w:rPr>
        <w:t xml:space="preserve"> Wykonawcy jest/są:</w:t>
      </w:r>
    </w:p>
    <w:p w14:paraId="37972590" w14:textId="77777777" w:rsidR="00D820C3" w:rsidRPr="005A254D" w:rsidRDefault="00D820C3" w:rsidP="00D820C3">
      <w:pPr>
        <w:tabs>
          <w:tab w:val="left" w:pos="576"/>
        </w:tabs>
        <w:suppressAutoHyphens/>
        <w:rPr>
          <w:bCs/>
          <w:sz w:val="22"/>
          <w:szCs w:val="22"/>
          <w:lang w:eastAsia="ar-SA"/>
        </w:rPr>
      </w:pPr>
      <w:r w:rsidRPr="005A254D">
        <w:rPr>
          <w:bCs/>
          <w:sz w:val="22"/>
          <w:szCs w:val="22"/>
          <w:lang w:eastAsia="ar-SA"/>
        </w:rPr>
        <w:tab/>
        <w:t>…………………………………………………………………………………………….</w:t>
      </w:r>
    </w:p>
    <w:p w14:paraId="3C88D855" w14:textId="77777777" w:rsidR="00D820C3" w:rsidRPr="005A254D" w:rsidRDefault="00D820C3" w:rsidP="00D820C3">
      <w:pPr>
        <w:tabs>
          <w:tab w:val="left" w:pos="576"/>
        </w:tabs>
        <w:suppressAutoHyphens/>
        <w:rPr>
          <w:sz w:val="22"/>
          <w:szCs w:val="22"/>
          <w:lang w:eastAsia="ar-SA"/>
        </w:rPr>
      </w:pPr>
      <w:r w:rsidRPr="005A254D">
        <w:rPr>
          <w:bCs/>
          <w:sz w:val="22"/>
          <w:szCs w:val="22"/>
          <w:lang w:eastAsia="ar-SA"/>
        </w:rPr>
        <w:tab/>
        <w:t>…………………………………………………………………………………………….</w:t>
      </w:r>
    </w:p>
    <w:p w14:paraId="68E0189B" w14:textId="74B01580" w:rsidR="00D820C3" w:rsidRPr="005A254D" w:rsidRDefault="00D820C3" w:rsidP="00D820C3">
      <w:pPr>
        <w:pStyle w:val="Akapitzlist"/>
        <w:numPr>
          <w:ilvl w:val="0"/>
          <w:numId w:val="35"/>
        </w:numPr>
        <w:tabs>
          <w:tab w:val="left" w:pos="576"/>
        </w:tabs>
        <w:suppressAutoHyphens/>
        <w:jc w:val="both"/>
        <w:rPr>
          <w:bCs/>
          <w:sz w:val="22"/>
          <w:szCs w:val="22"/>
          <w:lang w:eastAsia="ar-SA"/>
        </w:rPr>
      </w:pPr>
      <w:r w:rsidRPr="005A254D">
        <w:rPr>
          <w:sz w:val="22"/>
          <w:szCs w:val="22"/>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dostaw.</w:t>
      </w:r>
    </w:p>
    <w:p w14:paraId="3148EF9E" w14:textId="1381F960" w:rsidR="00D820C3" w:rsidRPr="005A254D" w:rsidRDefault="00D820C3" w:rsidP="00D820C3">
      <w:pPr>
        <w:pStyle w:val="Akapitzlist"/>
        <w:numPr>
          <w:ilvl w:val="0"/>
          <w:numId w:val="35"/>
        </w:numPr>
        <w:shd w:val="clear" w:color="auto" w:fill="FFFFFF"/>
        <w:tabs>
          <w:tab w:val="left" w:pos="-567"/>
        </w:tabs>
        <w:suppressAutoHyphens/>
        <w:jc w:val="both"/>
        <w:rPr>
          <w:b/>
          <w:bCs/>
          <w:sz w:val="22"/>
          <w:szCs w:val="22"/>
          <w:lang w:eastAsia="ar-SA"/>
        </w:rPr>
      </w:pPr>
      <w:r w:rsidRPr="005A254D">
        <w:rPr>
          <w:sz w:val="22"/>
          <w:szCs w:val="22"/>
        </w:rPr>
        <w:t>Powierzenie wykonania części zamówienia podwykonawcom nie zwalnia wykonawcy z odpowiedzialności za należyte wykonanie tego zamówienia.</w:t>
      </w:r>
    </w:p>
    <w:p w14:paraId="16C73366" w14:textId="002E32F5" w:rsidR="009D0C0C" w:rsidRPr="00935278" w:rsidRDefault="00935278" w:rsidP="009D0C0C">
      <w:pPr>
        <w:suppressAutoHyphens/>
        <w:jc w:val="center"/>
        <w:rPr>
          <w:b/>
          <w:kern w:val="2"/>
          <w:sz w:val="22"/>
          <w:szCs w:val="22"/>
          <w:lang w:eastAsia="ar-SA"/>
        </w:rPr>
      </w:pPr>
      <w:r w:rsidRPr="00935278">
        <w:rPr>
          <w:b/>
          <w:kern w:val="2"/>
          <w:sz w:val="22"/>
          <w:szCs w:val="22"/>
          <w:lang w:eastAsia="ar-SA"/>
        </w:rPr>
        <w:t xml:space="preserve">§ </w:t>
      </w:r>
      <w:r w:rsidR="00D820C3">
        <w:rPr>
          <w:b/>
          <w:kern w:val="2"/>
          <w:sz w:val="22"/>
          <w:szCs w:val="22"/>
          <w:lang w:eastAsia="ar-SA"/>
        </w:rPr>
        <w:t>10</w:t>
      </w:r>
    </w:p>
    <w:p w14:paraId="730B8207" w14:textId="77777777" w:rsidR="009D0C0C" w:rsidRPr="00935278" w:rsidRDefault="009D0C0C" w:rsidP="009D0C0C">
      <w:pPr>
        <w:suppressAutoHyphens/>
        <w:jc w:val="center"/>
        <w:rPr>
          <w:rFonts w:eastAsia="Calibri"/>
          <w:b/>
          <w:kern w:val="2"/>
          <w:sz w:val="22"/>
          <w:szCs w:val="22"/>
          <w:lang w:eastAsia="ar-SA"/>
        </w:rPr>
      </w:pPr>
      <w:r w:rsidRPr="00935278">
        <w:rPr>
          <w:rFonts w:eastAsia="Calibri"/>
          <w:b/>
          <w:kern w:val="2"/>
          <w:sz w:val="22"/>
          <w:szCs w:val="22"/>
          <w:lang w:eastAsia="ar-SA"/>
        </w:rPr>
        <w:t>Postanowienia końcowe</w:t>
      </w:r>
    </w:p>
    <w:p w14:paraId="1B884CAB" w14:textId="77777777" w:rsidR="009D0C0C" w:rsidRDefault="009D0C0C" w:rsidP="009D0C0C">
      <w:pPr>
        <w:suppressAutoHyphens/>
        <w:jc w:val="both"/>
        <w:rPr>
          <w:rFonts w:eastAsia="Calibri"/>
          <w:kern w:val="2"/>
          <w:sz w:val="22"/>
          <w:szCs w:val="22"/>
          <w:lang w:eastAsia="ar-SA"/>
        </w:rPr>
      </w:pPr>
      <w:r w:rsidRPr="00935278">
        <w:rPr>
          <w:rFonts w:eastAsia="Calibri"/>
          <w:kern w:val="2"/>
          <w:sz w:val="22"/>
          <w:szCs w:val="22"/>
          <w:lang w:eastAsia="ar-SA"/>
        </w:rPr>
        <w:t>Spory mogące wynikną</w:t>
      </w:r>
      <w:r w:rsidR="00C6548D" w:rsidRPr="00935278">
        <w:rPr>
          <w:rFonts w:eastAsia="Calibri"/>
          <w:kern w:val="2"/>
          <w:sz w:val="22"/>
          <w:szCs w:val="22"/>
          <w:lang w:eastAsia="ar-SA"/>
        </w:rPr>
        <w:t>ć na tle wykonania postanowień U</w:t>
      </w:r>
      <w:r w:rsidRPr="00935278">
        <w:rPr>
          <w:rFonts w:eastAsia="Calibri"/>
          <w:kern w:val="2"/>
          <w:sz w:val="22"/>
          <w:szCs w:val="22"/>
          <w:lang w:eastAsia="ar-SA"/>
        </w:rPr>
        <w:t>mowy strony poddają rozstrzygnięciu właściwemu miejscowo sądowi powszechnemu według siedziby Zamawiającego.</w:t>
      </w:r>
    </w:p>
    <w:p w14:paraId="1B3F2D5B" w14:textId="77777777" w:rsidR="00CA5F7D" w:rsidRPr="00935278" w:rsidRDefault="00CA5F7D" w:rsidP="009D0C0C">
      <w:pPr>
        <w:suppressAutoHyphens/>
        <w:jc w:val="both"/>
        <w:rPr>
          <w:rFonts w:eastAsia="Calibri"/>
          <w:kern w:val="2"/>
          <w:sz w:val="22"/>
          <w:szCs w:val="22"/>
          <w:lang w:eastAsia="ar-SA"/>
        </w:rPr>
      </w:pPr>
    </w:p>
    <w:p w14:paraId="56F1F4FE" w14:textId="5EE42585" w:rsidR="009D0C0C" w:rsidRPr="00935278" w:rsidRDefault="00935278" w:rsidP="009D0C0C">
      <w:pPr>
        <w:suppressAutoHyphens/>
        <w:jc w:val="center"/>
        <w:rPr>
          <w:rFonts w:eastAsia="Calibri"/>
          <w:b/>
          <w:kern w:val="2"/>
          <w:sz w:val="22"/>
          <w:szCs w:val="22"/>
          <w:lang w:eastAsia="ar-SA"/>
        </w:rPr>
      </w:pPr>
      <w:r w:rsidRPr="00935278">
        <w:rPr>
          <w:rFonts w:eastAsia="Calibri"/>
          <w:b/>
          <w:kern w:val="2"/>
          <w:sz w:val="22"/>
          <w:szCs w:val="22"/>
          <w:lang w:eastAsia="ar-SA"/>
        </w:rPr>
        <w:lastRenderedPageBreak/>
        <w:t>§ 1</w:t>
      </w:r>
      <w:r w:rsidR="00D820C3">
        <w:rPr>
          <w:rFonts w:eastAsia="Calibri"/>
          <w:b/>
          <w:kern w:val="2"/>
          <w:sz w:val="22"/>
          <w:szCs w:val="22"/>
          <w:lang w:eastAsia="ar-SA"/>
        </w:rPr>
        <w:t>1</w:t>
      </w:r>
    </w:p>
    <w:p w14:paraId="1B5088F2" w14:textId="77777777" w:rsidR="009D0C0C" w:rsidRPr="00935278" w:rsidRDefault="009D0C0C" w:rsidP="009D0C0C">
      <w:pPr>
        <w:suppressAutoHyphens/>
        <w:jc w:val="both"/>
        <w:rPr>
          <w:rFonts w:eastAsia="Calibri"/>
          <w:kern w:val="2"/>
          <w:sz w:val="22"/>
          <w:szCs w:val="22"/>
          <w:lang w:eastAsia="ar-SA"/>
        </w:rPr>
      </w:pPr>
      <w:r w:rsidRPr="00935278">
        <w:rPr>
          <w:rFonts w:eastAsia="Calibri"/>
          <w:kern w:val="2"/>
          <w:sz w:val="22"/>
          <w:szCs w:val="22"/>
          <w:lang w:eastAsia="ar-SA"/>
        </w:rPr>
        <w:t>Wykonawca nie m</w:t>
      </w:r>
      <w:r w:rsidR="00C6548D" w:rsidRPr="00935278">
        <w:rPr>
          <w:rFonts w:eastAsia="Calibri"/>
          <w:kern w:val="2"/>
          <w:sz w:val="22"/>
          <w:szCs w:val="22"/>
          <w:lang w:eastAsia="ar-SA"/>
        </w:rPr>
        <w:t>oże przenieść wierzytelności z U</w:t>
      </w:r>
      <w:r w:rsidRPr="00935278">
        <w:rPr>
          <w:rFonts w:eastAsia="Calibri"/>
          <w:kern w:val="2"/>
          <w:sz w:val="22"/>
          <w:szCs w:val="22"/>
          <w:lang w:eastAsia="ar-SA"/>
        </w:rPr>
        <w:t>mowy na osobę trzecią, bez wcześniejszego uzyskania zgody Zamawiającego.</w:t>
      </w:r>
    </w:p>
    <w:p w14:paraId="7BA26921" w14:textId="6102F355" w:rsidR="009D0C0C" w:rsidRPr="00935278" w:rsidRDefault="00935278" w:rsidP="009D0C0C">
      <w:pPr>
        <w:suppressAutoHyphens/>
        <w:jc w:val="center"/>
        <w:rPr>
          <w:rFonts w:eastAsia="Calibri"/>
          <w:b/>
          <w:kern w:val="2"/>
          <w:sz w:val="22"/>
          <w:szCs w:val="22"/>
          <w:lang w:eastAsia="ar-SA"/>
        </w:rPr>
      </w:pPr>
      <w:r w:rsidRPr="00935278">
        <w:rPr>
          <w:rFonts w:eastAsia="Calibri"/>
          <w:b/>
          <w:kern w:val="2"/>
          <w:sz w:val="22"/>
          <w:szCs w:val="22"/>
          <w:lang w:eastAsia="ar-SA"/>
        </w:rPr>
        <w:t>§ 1</w:t>
      </w:r>
      <w:r w:rsidR="00D820C3">
        <w:rPr>
          <w:rFonts w:eastAsia="Calibri"/>
          <w:b/>
          <w:kern w:val="2"/>
          <w:sz w:val="22"/>
          <w:szCs w:val="22"/>
          <w:lang w:eastAsia="ar-SA"/>
        </w:rPr>
        <w:t>2</w:t>
      </w:r>
    </w:p>
    <w:p w14:paraId="20A80031" w14:textId="77777777" w:rsidR="009D0C0C" w:rsidRPr="00935278" w:rsidRDefault="009D0C0C" w:rsidP="009D0C0C">
      <w:pPr>
        <w:suppressAutoHyphens/>
        <w:jc w:val="both"/>
        <w:rPr>
          <w:rFonts w:eastAsia="Calibri"/>
          <w:kern w:val="2"/>
          <w:sz w:val="22"/>
          <w:szCs w:val="22"/>
          <w:lang w:eastAsia="ar-SA"/>
        </w:rPr>
      </w:pPr>
      <w:r w:rsidRPr="00935278">
        <w:rPr>
          <w:rFonts w:eastAsia="Calibri"/>
          <w:kern w:val="2"/>
          <w:sz w:val="22"/>
          <w:szCs w:val="22"/>
          <w:lang w:eastAsia="ar-SA"/>
        </w:rPr>
        <w:t>W spraw</w:t>
      </w:r>
      <w:r w:rsidR="00C6548D" w:rsidRPr="00935278">
        <w:rPr>
          <w:rFonts w:eastAsia="Calibri"/>
          <w:kern w:val="2"/>
          <w:sz w:val="22"/>
          <w:szCs w:val="22"/>
          <w:lang w:eastAsia="ar-SA"/>
        </w:rPr>
        <w:t>ach nieuregulowanych niniejszą U</w:t>
      </w:r>
      <w:r w:rsidRPr="00935278">
        <w:rPr>
          <w:rFonts w:eastAsia="Calibri"/>
          <w:kern w:val="2"/>
          <w:sz w:val="22"/>
          <w:szCs w:val="22"/>
          <w:lang w:eastAsia="ar-SA"/>
        </w:rPr>
        <w:t xml:space="preserve">mową stosuje się przepisy ustawy z dnia 23 kwietnia </w:t>
      </w:r>
      <w:r w:rsidRPr="00935278">
        <w:rPr>
          <w:rFonts w:eastAsia="Calibri"/>
          <w:kern w:val="2"/>
          <w:sz w:val="22"/>
          <w:szCs w:val="22"/>
          <w:lang w:eastAsia="ar-SA"/>
        </w:rPr>
        <w:br/>
        <w:t xml:space="preserve">1964 r. – Kodeks Cywilny oraz ustawy </w:t>
      </w:r>
      <w:proofErr w:type="spellStart"/>
      <w:r w:rsidRPr="00935278">
        <w:rPr>
          <w:rFonts w:eastAsia="Calibri"/>
          <w:kern w:val="2"/>
          <w:sz w:val="22"/>
          <w:szCs w:val="22"/>
          <w:lang w:eastAsia="ar-SA"/>
        </w:rPr>
        <w:t>Pzp</w:t>
      </w:r>
      <w:proofErr w:type="spellEnd"/>
      <w:r w:rsidRPr="00935278">
        <w:rPr>
          <w:rFonts w:eastAsia="Calibri"/>
          <w:kern w:val="2"/>
          <w:sz w:val="22"/>
          <w:szCs w:val="22"/>
          <w:lang w:eastAsia="ar-SA"/>
        </w:rPr>
        <w:t>.</w:t>
      </w:r>
    </w:p>
    <w:p w14:paraId="681C0C2C" w14:textId="69ED79C8" w:rsidR="009D0C0C" w:rsidRPr="00935278" w:rsidRDefault="00935278" w:rsidP="009D0C0C">
      <w:pPr>
        <w:suppressAutoHyphens/>
        <w:jc w:val="center"/>
        <w:rPr>
          <w:rFonts w:eastAsia="Calibri"/>
          <w:b/>
          <w:kern w:val="2"/>
          <w:sz w:val="22"/>
          <w:szCs w:val="22"/>
          <w:lang w:eastAsia="ar-SA"/>
        </w:rPr>
      </w:pPr>
      <w:r w:rsidRPr="00935278">
        <w:rPr>
          <w:rFonts w:eastAsia="Calibri"/>
          <w:b/>
          <w:kern w:val="2"/>
          <w:sz w:val="22"/>
          <w:szCs w:val="22"/>
          <w:lang w:eastAsia="ar-SA"/>
        </w:rPr>
        <w:t>§ 1</w:t>
      </w:r>
      <w:r w:rsidR="00D820C3">
        <w:rPr>
          <w:rFonts w:eastAsia="Calibri"/>
          <w:b/>
          <w:kern w:val="2"/>
          <w:sz w:val="22"/>
          <w:szCs w:val="22"/>
          <w:lang w:eastAsia="ar-SA"/>
        </w:rPr>
        <w:t>3</w:t>
      </w:r>
    </w:p>
    <w:p w14:paraId="170BF2EA" w14:textId="77777777" w:rsidR="009D0C0C" w:rsidRPr="00935278" w:rsidRDefault="009D0C0C" w:rsidP="009D0C0C">
      <w:pPr>
        <w:suppressAutoHyphens/>
        <w:jc w:val="both"/>
        <w:rPr>
          <w:rFonts w:eastAsia="Calibri"/>
          <w:kern w:val="2"/>
          <w:sz w:val="22"/>
          <w:szCs w:val="22"/>
          <w:lang w:eastAsia="ar-SA"/>
        </w:rPr>
      </w:pPr>
      <w:r w:rsidRPr="00935278">
        <w:rPr>
          <w:rFonts w:eastAsia="Calibri"/>
          <w:kern w:val="2"/>
          <w:sz w:val="22"/>
          <w:szCs w:val="22"/>
          <w:lang w:eastAsia="ar-SA"/>
        </w:rPr>
        <w:t>Umowę sporządzono w czterech jednobrzmiących egzemplarzach: jeden egzemplarz dla Wykonawcy i trzy egzemplarze dla Zamawiającego.</w:t>
      </w:r>
    </w:p>
    <w:p w14:paraId="4072C94F" w14:textId="77777777" w:rsidR="009D0C0C" w:rsidRPr="00935278" w:rsidRDefault="009D0C0C" w:rsidP="009D0C0C">
      <w:pPr>
        <w:suppressAutoHyphens/>
        <w:jc w:val="both"/>
        <w:rPr>
          <w:rFonts w:eastAsia="Calibri"/>
          <w:i/>
          <w:kern w:val="2"/>
          <w:sz w:val="22"/>
          <w:szCs w:val="22"/>
          <w:lang w:eastAsia="ar-SA"/>
        </w:rPr>
      </w:pPr>
    </w:p>
    <w:p w14:paraId="0EA1AE6C" w14:textId="77777777" w:rsidR="009D0C0C" w:rsidRPr="00935278" w:rsidRDefault="009D0C0C" w:rsidP="009D0C0C">
      <w:pPr>
        <w:suppressAutoHyphens/>
        <w:spacing w:after="480"/>
        <w:ind w:left="1418"/>
        <w:jc w:val="both"/>
        <w:rPr>
          <w:rFonts w:eastAsia="Calibri"/>
          <w:b/>
          <w:bCs/>
          <w:kern w:val="2"/>
          <w:sz w:val="22"/>
          <w:szCs w:val="22"/>
          <w:lang w:eastAsia="ar-SA"/>
        </w:rPr>
      </w:pPr>
      <w:r w:rsidRPr="00935278">
        <w:rPr>
          <w:rFonts w:eastAsia="Calibri"/>
          <w:b/>
          <w:bCs/>
          <w:kern w:val="2"/>
          <w:sz w:val="22"/>
          <w:szCs w:val="22"/>
          <w:lang w:eastAsia="ar-SA"/>
        </w:rPr>
        <w:t>ZAMAWIAJĄCY:</w:t>
      </w:r>
      <w:r w:rsidRPr="00935278">
        <w:rPr>
          <w:rFonts w:eastAsia="Calibri"/>
          <w:b/>
          <w:bCs/>
          <w:kern w:val="2"/>
          <w:sz w:val="22"/>
          <w:szCs w:val="22"/>
          <w:lang w:eastAsia="ar-SA"/>
        </w:rPr>
        <w:tab/>
      </w:r>
      <w:r w:rsidRPr="00935278">
        <w:rPr>
          <w:rFonts w:eastAsia="Calibri"/>
          <w:b/>
          <w:bCs/>
          <w:kern w:val="2"/>
          <w:sz w:val="22"/>
          <w:szCs w:val="22"/>
          <w:lang w:eastAsia="ar-SA"/>
        </w:rPr>
        <w:tab/>
      </w:r>
      <w:r w:rsidRPr="00935278">
        <w:rPr>
          <w:rFonts w:eastAsia="Calibri"/>
          <w:b/>
          <w:bCs/>
          <w:kern w:val="2"/>
          <w:sz w:val="22"/>
          <w:szCs w:val="22"/>
          <w:lang w:eastAsia="ar-SA"/>
        </w:rPr>
        <w:tab/>
      </w:r>
      <w:r w:rsidRPr="00935278">
        <w:rPr>
          <w:rFonts w:eastAsia="Calibri"/>
          <w:b/>
          <w:bCs/>
          <w:kern w:val="2"/>
          <w:sz w:val="22"/>
          <w:szCs w:val="22"/>
          <w:lang w:eastAsia="ar-SA"/>
        </w:rPr>
        <w:tab/>
        <w:t>WYKONAWCA:</w:t>
      </w:r>
    </w:p>
    <w:p w14:paraId="6BAD2D17" w14:textId="77777777" w:rsidR="009D0C0C" w:rsidRPr="00935278" w:rsidRDefault="009D0C0C" w:rsidP="00E11947">
      <w:pPr>
        <w:numPr>
          <w:ilvl w:val="0"/>
          <w:numId w:val="19"/>
        </w:numPr>
        <w:autoSpaceDE w:val="0"/>
        <w:spacing w:after="120"/>
        <w:ind w:left="357" w:hanging="357"/>
        <w:jc w:val="both"/>
        <w:rPr>
          <w:rFonts w:eastAsia="Calibri"/>
          <w:sz w:val="22"/>
          <w:szCs w:val="22"/>
          <w:lang w:eastAsia="en-US"/>
        </w:rPr>
      </w:pPr>
      <w:r w:rsidRPr="00935278">
        <w:rPr>
          <w:rFonts w:eastAsia="Calibri"/>
          <w:sz w:val="22"/>
          <w:szCs w:val="22"/>
          <w:lang w:eastAsia="en-US"/>
        </w:rPr>
        <w:t>Specyfikacja Warunków Zamówienia,</w:t>
      </w:r>
    </w:p>
    <w:p w14:paraId="6DA7AC9C" w14:textId="77777777" w:rsidR="009D0C0C" w:rsidRPr="00935278" w:rsidRDefault="00C6548D" w:rsidP="0009030F">
      <w:pPr>
        <w:numPr>
          <w:ilvl w:val="0"/>
          <w:numId w:val="19"/>
        </w:numPr>
        <w:autoSpaceDE w:val="0"/>
        <w:spacing w:after="120"/>
        <w:ind w:left="357" w:hanging="357"/>
        <w:jc w:val="both"/>
        <w:rPr>
          <w:rFonts w:eastAsia="Calibri"/>
          <w:sz w:val="22"/>
          <w:szCs w:val="22"/>
          <w:lang w:eastAsia="en-US"/>
        </w:rPr>
      </w:pPr>
      <w:r w:rsidRPr="00935278">
        <w:rPr>
          <w:rFonts w:eastAsia="Calibri"/>
          <w:sz w:val="22"/>
          <w:szCs w:val="22"/>
          <w:lang w:eastAsia="en-US"/>
        </w:rPr>
        <w:t>Oferta Wykonawcy.</w:t>
      </w:r>
    </w:p>
    <w:p w14:paraId="5495D42E" w14:textId="77777777" w:rsidR="009D0C0C" w:rsidRPr="00935278" w:rsidRDefault="009D0C0C" w:rsidP="0009030F">
      <w:pPr>
        <w:contextualSpacing/>
        <w:rPr>
          <w:sz w:val="22"/>
          <w:szCs w:val="22"/>
        </w:rPr>
      </w:pPr>
    </w:p>
    <w:p w14:paraId="12F9DE20" w14:textId="77777777" w:rsidR="009D0C0C" w:rsidRPr="00935278" w:rsidRDefault="009D0C0C" w:rsidP="0009030F">
      <w:pPr>
        <w:contextualSpacing/>
        <w:rPr>
          <w:sz w:val="22"/>
          <w:szCs w:val="22"/>
        </w:rPr>
      </w:pPr>
    </w:p>
    <w:p w14:paraId="16CB3D4E" w14:textId="77777777" w:rsidR="009D0C0C" w:rsidRPr="00935278" w:rsidRDefault="009D0C0C" w:rsidP="0009030F">
      <w:pPr>
        <w:contextualSpacing/>
        <w:rPr>
          <w:sz w:val="22"/>
          <w:szCs w:val="22"/>
        </w:rPr>
      </w:pPr>
    </w:p>
    <w:p w14:paraId="0DFB9E59" w14:textId="77777777" w:rsidR="009D0C0C" w:rsidRPr="00935278" w:rsidRDefault="009D0C0C" w:rsidP="0009030F">
      <w:pPr>
        <w:contextualSpacing/>
        <w:rPr>
          <w:sz w:val="22"/>
          <w:szCs w:val="22"/>
        </w:rPr>
      </w:pPr>
    </w:p>
    <w:p w14:paraId="08F67AFA" w14:textId="77777777" w:rsidR="009D0C0C" w:rsidRPr="00935278" w:rsidRDefault="009D0C0C" w:rsidP="0009030F">
      <w:pPr>
        <w:contextualSpacing/>
        <w:rPr>
          <w:sz w:val="22"/>
          <w:szCs w:val="22"/>
        </w:rPr>
      </w:pPr>
    </w:p>
    <w:p w14:paraId="72D87699" w14:textId="77777777" w:rsidR="009D0C0C" w:rsidRPr="00935278" w:rsidRDefault="009D0C0C" w:rsidP="0009030F">
      <w:pPr>
        <w:contextualSpacing/>
        <w:rPr>
          <w:sz w:val="22"/>
          <w:szCs w:val="22"/>
        </w:rPr>
      </w:pPr>
    </w:p>
    <w:p w14:paraId="754ACB1B" w14:textId="77777777" w:rsidR="009D0C0C" w:rsidRPr="00935278" w:rsidRDefault="009D0C0C" w:rsidP="0009030F">
      <w:pPr>
        <w:contextualSpacing/>
        <w:rPr>
          <w:sz w:val="22"/>
          <w:szCs w:val="22"/>
        </w:rPr>
      </w:pPr>
    </w:p>
    <w:sectPr w:rsidR="009D0C0C" w:rsidRPr="00935278" w:rsidSect="000E7A9A">
      <w:headerReference w:type="default"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DEDE" w14:textId="77777777" w:rsidR="00851358" w:rsidRDefault="00851358">
      <w:r>
        <w:separator/>
      </w:r>
    </w:p>
  </w:endnote>
  <w:endnote w:type="continuationSeparator" w:id="0">
    <w:p w14:paraId="3E789AE0" w14:textId="77777777" w:rsidR="00851358" w:rsidRDefault="0085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3914" w14:textId="77777777" w:rsidR="009D0C0C" w:rsidRPr="00F8148F" w:rsidRDefault="000356D3" w:rsidP="00061F4B">
    <w:pPr>
      <w:pStyle w:val="Stopka"/>
      <w:jc w:val="center"/>
      <w:rPr>
        <w:sz w:val="20"/>
        <w:szCs w:val="20"/>
      </w:rPr>
    </w:pPr>
    <w:r w:rsidRPr="00F8148F">
      <w:rPr>
        <w:sz w:val="20"/>
        <w:szCs w:val="20"/>
      </w:rPr>
      <w:fldChar w:fldCharType="begin"/>
    </w:r>
    <w:r w:rsidR="009D0C0C" w:rsidRPr="00F8148F">
      <w:rPr>
        <w:sz w:val="20"/>
        <w:szCs w:val="20"/>
      </w:rPr>
      <w:instrText xml:space="preserve"> PAGE   \* MERGEFORMAT </w:instrText>
    </w:r>
    <w:r w:rsidRPr="00F8148F">
      <w:rPr>
        <w:sz w:val="20"/>
        <w:szCs w:val="20"/>
      </w:rPr>
      <w:fldChar w:fldCharType="separate"/>
    </w:r>
    <w:r w:rsidR="00276BA6">
      <w:rPr>
        <w:noProof/>
        <w:sz w:val="20"/>
        <w:szCs w:val="20"/>
      </w:rPr>
      <w:t>5</w:t>
    </w:r>
    <w:r w:rsidRPr="00F8148F">
      <w:rPr>
        <w:sz w:val="20"/>
        <w:szCs w:val="20"/>
      </w:rPr>
      <w:fldChar w:fldCharType="end"/>
    </w:r>
  </w:p>
  <w:p w14:paraId="11A6900E" w14:textId="77777777" w:rsidR="009D0C0C" w:rsidRDefault="009D0C0C" w:rsidP="00504BBA">
    <w:pPr>
      <w:pStyle w:val="Stopka"/>
      <w:tabs>
        <w:tab w:val="clear" w:pos="9072"/>
        <w:tab w:val="right" w:pos="921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5CE7" w14:textId="77777777" w:rsidR="009D0C0C" w:rsidRPr="002C4135" w:rsidRDefault="009D0C0C" w:rsidP="00AC176F">
    <w:pPr>
      <w:pStyle w:val="Stopka"/>
      <w:tabs>
        <w:tab w:val="clear" w:pos="9072"/>
      </w:tabs>
      <w:rPr>
        <w:rFonts w:ascii="Arial" w:hAnsi="Arial" w:cs="Arial"/>
        <w:sz w:val="20"/>
        <w:szCs w:val="20"/>
      </w:rPr>
    </w:pPr>
    <w:r>
      <w:tab/>
    </w:r>
    <w:r w:rsidRPr="00AC176F">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D101" w14:textId="77777777" w:rsidR="00851358" w:rsidRDefault="00851358">
      <w:r>
        <w:separator/>
      </w:r>
    </w:p>
  </w:footnote>
  <w:footnote w:type="continuationSeparator" w:id="0">
    <w:p w14:paraId="3164205B" w14:textId="77777777" w:rsidR="00851358" w:rsidRDefault="00851358">
      <w:r>
        <w:continuationSeparator/>
      </w:r>
    </w:p>
  </w:footnote>
  <w:footnote w:id="1">
    <w:p w14:paraId="35ABC886" w14:textId="466245EE" w:rsidR="008327AD" w:rsidRPr="008327AD" w:rsidRDefault="008327AD">
      <w:pPr>
        <w:pStyle w:val="Tekstprzypisudolnego"/>
        <w:rPr>
          <w:sz w:val="18"/>
          <w:szCs w:val="18"/>
        </w:rPr>
      </w:pPr>
      <w:r w:rsidRPr="008327AD">
        <w:rPr>
          <w:rStyle w:val="Odwoanieprzypisudolnego"/>
          <w:sz w:val="18"/>
          <w:szCs w:val="18"/>
        </w:rPr>
        <w:footnoteRef/>
      </w:r>
      <w:r w:rsidRPr="008327AD">
        <w:rPr>
          <w:sz w:val="18"/>
          <w:szCs w:val="18"/>
        </w:rPr>
        <w:t xml:space="preserve"> Zgodnie ze złożoną Ofertą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DFF3" w14:textId="77777777" w:rsidR="000E7A9A" w:rsidRPr="00F133F6" w:rsidRDefault="000E7A9A" w:rsidP="00942EA5">
    <w:pPr>
      <w:tabs>
        <w:tab w:val="left" w:pos="0"/>
        <w:tab w:val="center" w:pos="4536"/>
        <w:tab w:val="right" w:pos="9072"/>
      </w:tabs>
    </w:pPr>
  </w:p>
  <w:p w14:paraId="28AB592D" w14:textId="77777777" w:rsidR="000E7A9A" w:rsidRDefault="000E7A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D03A" w14:textId="77777777" w:rsidR="009D0C0C" w:rsidRDefault="009D0C0C" w:rsidP="00FB604F">
    <w:pPr>
      <w:pStyle w:val="Nagwek"/>
    </w:pPr>
  </w:p>
  <w:p w14:paraId="07743F67" w14:textId="77777777" w:rsidR="009D0C0C" w:rsidRPr="00F133F6" w:rsidRDefault="009D0C0C" w:rsidP="00F133F6">
    <w:pPr>
      <w:tabs>
        <w:tab w:val="left" w:pos="0"/>
        <w:tab w:val="center" w:pos="4536"/>
        <w:tab w:val="right" w:pos="9072"/>
      </w:tabs>
      <w:jc w:val="center"/>
    </w:pPr>
    <w:r>
      <w:rPr>
        <w:noProof/>
      </w:rPr>
      <w:drawing>
        <wp:inline distT="0" distB="0" distL="0" distR="0" wp14:anchorId="078D8439" wp14:editId="5B163F12">
          <wp:extent cx="5762625" cy="847725"/>
          <wp:effectExtent l="19050" t="0" r="9525" b="0"/>
          <wp:docPr id="1"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pic:cNvPicPr>
                    <a:picLocks noChangeAspect="1" noChangeArrowheads="1"/>
                  </pic:cNvPicPr>
                </pic:nvPicPr>
                <pic:blipFill>
                  <a:blip r:embed="rId1"/>
                  <a:srcRect/>
                  <a:stretch>
                    <a:fillRect/>
                  </a:stretch>
                </pic:blipFill>
                <pic:spPr bwMode="auto">
                  <a:xfrm>
                    <a:off x="0" y="0"/>
                    <a:ext cx="5762625" cy="847725"/>
                  </a:xfrm>
                  <a:prstGeom prst="rect">
                    <a:avLst/>
                  </a:prstGeom>
                  <a:noFill/>
                  <a:ln w="9525">
                    <a:noFill/>
                    <a:miter lim="800000"/>
                    <a:headEnd/>
                    <a:tailEnd/>
                  </a:ln>
                </pic:spPr>
              </pic:pic>
            </a:graphicData>
          </a:graphic>
        </wp:inline>
      </w:drawing>
    </w:r>
  </w:p>
  <w:p w14:paraId="11B10F56" w14:textId="77777777" w:rsidR="009D0C0C" w:rsidRDefault="009D0C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4C809E2"/>
    <w:name w:val="WW8Num5"/>
    <w:lvl w:ilvl="0">
      <w:start w:val="3"/>
      <w:numFmt w:val="decimal"/>
      <w:lvlText w:val="%1."/>
      <w:lvlJc w:val="left"/>
      <w:pPr>
        <w:tabs>
          <w:tab w:val="num" w:pos="360"/>
        </w:tabs>
        <w:ind w:left="360" w:hanging="360"/>
      </w:pPr>
      <w:rPr>
        <w:rFonts w:ascii="Times New Roman" w:hAnsi="Times New Roman" w:cs="Times New Roman" w:hint="default"/>
        <w:b/>
        <w:bCs/>
        <w:szCs w:val="24"/>
      </w:rPr>
    </w:lvl>
    <w:lvl w:ilvl="1">
      <w:start w:val="1"/>
      <w:numFmt w:val="decimal"/>
      <w:lvlText w:val="%2)"/>
      <w:lvlJc w:val="left"/>
      <w:pPr>
        <w:tabs>
          <w:tab w:val="num" w:pos="794"/>
        </w:tabs>
        <w:ind w:left="794" w:hanging="681"/>
      </w:pPr>
    </w:lvl>
    <w:lvl w:ilvl="2">
      <w:start w:val="1"/>
      <w:numFmt w:val="lowerLetter"/>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19020A1"/>
    <w:multiLevelType w:val="hybridMultilevel"/>
    <w:tmpl w:val="C82A8670"/>
    <w:lvl w:ilvl="0" w:tplc="04150017">
      <w:start w:val="1"/>
      <w:numFmt w:val="lowerLetter"/>
      <w:lvlText w:val="%1)"/>
      <w:lvlJc w:val="left"/>
      <w:pPr>
        <w:ind w:left="720" w:hanging="360"/>
      </w:pPr>
    </w:lvl>
    <w:lvl w:ilvl="1" w:tplc="FA0E939A">
      <w:start w:val="1"/>
      <w:numFmt w:val="lowerLetter"/>
      <w:lvlText w:val="%2)"/>
      <w:lvlJc w:val="left"/>
      <w:pPr>
        <w:ind w:left="1440" w:hanging="360"/>
      </w:pPr>
      <w:rPr>
        <w:rFonts w:ascii="Times New Roman" w:hAnsi="Times New Roman" w:cs="Times New Roman" w:hint="default"/>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C0252C"/>
    <w:multiLevelType w:val="hybridMultilevel"/>
    <w:tmpl w:val="9DFEA7F6"/>
    <w:lvl w:ilvl="0" w:tplc="B68475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A0F04EB"/>
    <w:multiLevelType w:val="hybridMultilevel"/>
    <w:tmpl w:val="9C32B048"/>
    <w:lvl w:ilvl="0" w:tplc="32BA50D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D831CC"/>
    <w:multiLevelType w:val="hybridMultilevel"/>
    <w:tmpl w:val="780CEB84"/>
    <w:lvl w:ilvl="0" w:tplc="AABA276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6" w15:restartNumberingAfterBreak="0">
    <w:nsid w:val="155930F0"/>
    <w:multiLevelType w:val="hybridMultilevel"/>
    <w:tmpl w:val="89342CAE"/>
    <w:lvl w:ilvl="0" w:tplc="74CC20E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DA631E"/>
    <w:multiLevelType w:val="hybridMultilevel"/>
    <w:tmpl w:val="3A961DDC"/>
    <w:lvl w:ilvl="0" w:tplc="F7006B90">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8F6800"/>
    <w:multiLevelType w:val="multilevel"/>
    <w:tmpl w:val="3EFE2260"/>
    <w:lvl w:ilvl="0">
      <w:start w:val="1"/>
      <w:numFmt w:val="decimal"/>
      <w:lvlText w:val="%1."/>
      <w:lvlJc w:val="left"/>
      <w:pPr>
        <w:tabs>
          <w:tab w:val="num" w:pos="369"/>
        </w:tabs>
        <w:ind w:left="369" w:hanging="369"/>
      </w:pPr>
      <w:rPr>
        <w:rFonts w:ascii="Arial Narrow" w:hAnsi="Arial Narrow" w:cs="Times New Roman" w:hint="default"/>
        <w:b w:val="0"/>
        <w:i w:val="0"/>
        <w:color w:val="auto"/>
        <w:sz w:val="24"/>
        <w:szCs w:val="24"/>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9" w15:restartNumberingAfterBreak="0">
    <w:nsid w:val="1DEC1903"/>
    <w:multiLevelType w:val="hybridMultilevel"/>
    <w:tmpl w:val="9CD89896"/>
    <w:lvl w:ilvl="0" w:tplc="56323622">
      <w:start w:val="4"/>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935D65"/>
    <w:multiLevelType w:val="hybridMultilevel"/>
    <w:tmpl w:val="17E0708C"/>
    <w:lvl w:ilvl="0" w:tplc="05E8FE0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C372D"/>
    <w:multiLevelType w:val="hybridMultilevel"/>
    <w:tmpl w:val="D618F730"/>
    <w:lvl w:ilvl="0" w:tplc="877C2E94">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7A2008"/>
    <w:multiLevelType w:val="hybridMultilevel"/>
    <w:tmpl w:val="7B420C56"/>
    <w:lvl w:ilvl="0" w:tplc="790C48D8">
      <w:start w:val="1"/>
      <w:numFmt w:val="decimal"/>
      <w:lvlText w:val="%1)"/>
      <w:lvlJc w:val="left"/>
      <w:pPr>
        <w:ind w:left="717" w:hanging="360"/>
      </w:pPr>
      <w:rPr>
        <w:rFonts w:eastAsia="Calibri"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25E443C8"/>
    <w:multiLevelType w:val="hybridMultilevel"/>
    <w:tmpl w:val="A440A928"/>
    <w:lvl w:ilvl="0" w:tplc="D196DF44">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7034BB8"/>
    <w:multiLevelType w:val="hybridMultilevel"/>
    <w:tmpl w:val="CAD87730"/>
    <w:lvl w:ilvl="0" w:tplc="0CBC047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F51D8"/>
    <w:multiLevelType w:val="multilevel"/>
    <w:tmpl w:val="ED069A94"/>
    <w:lvl w:ilvl="0">
      <w:start w:val="1"/>
      <w:numFmt w:val="decimal"/>
      <w:lvlText w:val="%1)"/>
      <w:lvlJc w:val="left"/>
      <w:pPr>
        <w:tabs>
          <w:tab w:val="num" w:pos="720"/>
        </w:tabs>
        <w:ind w:left="720" w:hanging="360"/>
      </w:pPr>
      <w:rPr>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98B66B8"/>
    <w:multiLevelType w:val="hybridMultilevel"/>
    <w:tmpl w:val="C8829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5A4ACE"/>
    <w:multiLevelType w:val="hybridMultilevel"/>
    <w:tmpl w:val="E758C3A2"/>
    <w:lvl w:ilvl="0" w:tplc="92ECCA04">
      <w:start w:val="1"/>
      <w:numFmt w:val="lowerLetter"/>
      <w:lvlText w:val="%1)"/>
      <w:lvlJc w:val="left"/>
      <w:pPr>
        <w:ind w:left="1077" w:hanging="360"/>
      </w:pPr>
      <w:rPr>
        <w:rFonts w:ascii="Times New Roman" w:hAnsi="Times New Roman" w:cs="Times New Roman" w:hint="default"/>
        <w:b/>
        <w:bCs/>
      </w:rPr>
    </w:lvl>
    <w:lvl w:ilvl="1" w:tplc="04150019">
      <w:start w:val="1"/>
      <w:numFmt w:val="lowerLetter"/>
      <w:lvlText w:val="%2."/>
      <w:lvlJc w:val="left"/>
      <w:pPr>
        <w:ind w:left="1797" w:hanging="360"/>
      </w:pPr>
    </w:lvl>
    <w:lvl w:ilvl="2" w:tplc="04150017">
      <w:start w:val="1"/>
      <w:numFmt w:val="lowerLetter"/>
      <w:lvlText w:val="%3)"/>
      <w:lvlJc w:val="lef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 w15:restartNumberingAfterBreak="0">
    <w:nsid w:val="431E09F5"/>
    <w:multiLevelType w:val="hybridMultilevel"/>
    <w:tmpl w:val="89342CAE"/>
    <w:lvl w:ilvl="0" w:tplc="74CC20E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0" w15:restartNumberingAfterBreak="0">
    <w:nsid w:val="4D963AEC"/>
    <w:multiLevelType w:val="hybridMultilevel"/>
    <w:tmpl w:val="74B49630"/>
    <w:lvl w:ilvl="0" w:tplc="BBDEE4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E780A5D"/>
    <w:multiLevelType w:val="hybridMultilevel"/>
    <w:tmpl w:val="40FA01FC"/>
    <w:lvl w:ilvl="0" w:tplc="E2A0C86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F03B62"/>
    <w:multiLevelType w:val="hybridMultilevel"/>
    <w:tmpl w:val="6638EFCC"/>
    <w:lvl w:ilvl="0" w:tplc="FA9E01AC">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34B2FAD"/>
    <w:multiLevelType w:val="hybridMultilevel"/>
    <w:tmpl w:val="A9606162"/>
    <w:lvl w:ilvl="0" w:tplc="5B041A8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3F07720"/>
    <w:multiLevelType w:val="hybridMultilevel"/>
    <w:tmpl w:val="D528EBE2"/>
    <w:lvl w:ilvl="0" w:tplc="A200796C">
      <w:start w:val="1"/>
      <w:numFmt w:val="decimal"/>
      <w:lvlText w:val="%1)"/>
      <w:lvlJc w:val="left"/>
      <w:pPr>
        <w:ind w:left="720" w:hanging="360"/>
      </w:pPr>
      <w:rPr>
        <w:rFonts w:ascii="Times New Roman" w:hAnsi="Times New Roman" w:cs="Times New Roman" w:hint="default"/>
        <w:b/>
        <w:bCs/>
      </w:rPr>
    </w:lvl>
    <w:lvl w:ilvl="1" w:tplc="D2CA2368">
      <w:start w:val="1"/>
      <w:numFmt w:val="lowerLetter"/>
      <w:lvlText w:val="%2)"/>
      <w:lvlJc w:val="left"/>
      <w:pPr>
        <w:ind w:left="1440" w:hanging="360"/>
      </w:pPr>
      <w:rPr>
        <w:rFonts w:ascii="Times New Roman" w:hAnsi="Times New Roman" w:cs="Times New Roman"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E6121A"/>
    <w:multiLevelType w:val="hybridMultilevel"/>
    <w:tmpl w:val="2FDC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7941D80"/>
    <w:multiLevelType w:val="hybridMultilevel"/>
    <w:tmpl w:val="A5CC153C"/>
    <w:lvl w:ilvl="0" w:tplc="1DD0355E">
      <w:start w:val="1"/>
      <w:numFmt w:val="decimal"/>
      <w:lvlText w:val="%1."/>
      <w:lvlJc w:val="left"/>
      <w:pPr>
        <w:ind w:left="720" w:hanging="360"/>
      </w:pPr>
      <w:rPr>
        <w:rFonts w:ascii="Times New Roman" w:hAnsi="Times New Roman" w:cs="Times New Roman" w:hint="default"/>
        <w:b/>
        <w:bCs/>
      </w:rPr>
    </w:lvl>
    <w:lvl w:ilvl="1" w:tplc="111CA97C">
      <w:start w:val="1"/>
      <w:numFmt w:val="decimal"/>
      <w:lvlText w:val="%2)"/>
      <w:lvlJc w:val="left"/>
      <w:pPr>
        <w:ind w:left="357" w:firstLine="723"/>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90429BB"/>
    <w:multiLevelType w:val="hybridMultilevel"/>
    <w:tmpl w:val="F2C2BB8C"/>
    <w:lvl w:ilvl="0" w:tplc="3226620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F0F106A"/>
    <w:multiLevelType w:val="hybridMultilevel"/>
    <w:tmpl w:val="1236EFA6"/>
    <w:lvl w:ilvl="0" w:tplc="03681DE0">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F641DCA"/>
    <w:multiLevelType w:val="hybridMultilevel"/>
    <w:tmpl w:val="CBDEAA02"/>
    <w:lvl w:ilvl="0" w:tplc="ABA2F9CE">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966128B"/>
    <w:multiLevelType w:val="hybridMultilevel"/>
    <w:tmpl w:val="46CA1312"/>
    <w:lvl w:ilvl="0" w:tplc="84FA0E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C45BEA"/>
    <w:multiLevelType w:val="hybridMultilevel"/>
    <w:tmpl w:val="D5129C58"/>
    <w:lvl w:ilvl="0" w:tplc="1A2091EA">
      <w:start w:val="3"/>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66464564">
    <w:abstractNumId w:val="5"/>
  </w:num>
  <w:num w:numId="2" w16cid:durableId="927542388">
    <w:abstractNumId w:val="21"/>
  </w:num>
  <w:num w:numId="3" w16cid:durableId="266157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085646">
    <w:abstractNumId w:val="27"/>
  </w:num>
  <w:num w:numId="5" w16cid:durableId="418335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87880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32090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4408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833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4384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4199613">
    <w:abstractNumId w:val="28"/>
  </w:num>
  <w:num w:numId="12" w16cid:durableId="1024867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8050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3818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95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3001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773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586528">
    <w:abstractNumId w:val="0"/>
    <w:lvlOverride w:ilvl="0">
      <w:startOverride w:val="3"/>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16cid:durableId="11514106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9518082">
    <w:abstractNumId w:val="21"/>
  </w:num>
  <w:num w:numId="21" w16cid:durableId="1123580061">
    <w:abstractNumId w:val="1"/>
  </w:num>
  <w:num w:numId="22" w16cid:durableId="877283984">
    <w:abstractNumId w:val="27"/>
  </w:num>
  <w:num w:numId="23" w16cid:durableId="211768357">
    <w:abstractNumId w:val="31"/>
  </w:num>
  <w:num w:numId="24" w16cid:durableId="604767860">
    <w:abstractNumId w:val="9"/>
  </w:num>
  <w:num w:numId="25" w16cid:durableId="413013338">
    <w:abstractNumId w:val="28"/>
  </w:num>
  <w:num w:numId="26" w16cid:durableId="1165366173">
    <w:abstractNumId w:val="10"/>
  </w:num>
  <w:num w:numId="27" w16cid:durableId="1726566752">
    <w:abstractNumId w:val="22"/>
  </w:num>
  <w:num w:numId="28" w16cid:durableId="1527475609">
    <w:abstractNumId w:val="12"/>
  </w:num>
  <w:num w:numId="29" w16cid:durableId="1382435532">
    <w:abstractNumId w:val="8"/>
  </w:num>
  <w:num w:numId="30" w16cid:durableId="1943341337">
    <w:abstractNumId w:val="15"/>
  </w:num>
  <w:num w:numId="31" w16cid:durableId="122503594">
    <w:abstractNumId w:val="20"/>
  </w:num>
  <w:num w:numId="32" w16cid:durableId="505901129">
    <w:abstractNumId w:val="11"/>
  </w:num>
  <w:num w:numId="33" w16cid:durableId="806312385">
    <w:abstractNumId w:val="30"/>
  </w:num>
  <w:num w:numId="34" w16cid:durableId="1507090109">
    <w:abstractNumId w:val="2"/>
  </w:num>
  <w:num w:numId="35" w16cid:durableId="911161568">
    <w:abstractNumId w:val="19"/>
  </w:num>
  <w:num w:numId="36" w16cid:durableId="209658179">
    <w:abstractNumId w:val="16"/>
  </w:num>
  <w:num w:numId="37" w16cid:durableId="1596667803">
    <w:abstractNumId w:val="14"/>
  </w:num>
  <w:num w:numId="38" w16cid:durableId="681132667">
    <w:abstractNumId w:val="6"/>
  </w:num>
  <w:num w:numId="39" w16cid:durableId="10637931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43"/>
    <w:rsid w:val="000005BA"/>
    <w:rsid w:val="00000943"/>
    <w:rsid w:val="00001D77"/>
    <w:rsid w:val="0000384D"/>
    <w:rsid w:val="00003DB3"/>
    <w:rsid w:val="00004992"/>
    <w:rsid w:val="00006221"/>
    <w:rsid w:val="0001175D"/>
    <w:rsid w:val="00012E69"/>
    <w:rsid w:val="000144D2"/>
    <w:rsid w:val="000146F2"/>
    <w:rsid w:val="00014EC8"/>
    <w:rsid w:val="00017FC5"/>
    <w:rsid w:val="00021A7C"/>
    <w:rsid w:val="00021FFE"/>
    <w:rsid w:val="0002241E"/>
    <w:rsid w:val="00022534"/>
    <w:rsid w:val="0002565D"/>
    <w:rsid w:val="00026A31"/>
    <w:rsid w:val="000278FF"/>
    <w:rsid w:val="0003211C"/>
    <w:rsid w:val="00032CFC"/>
    <w:rsid w:val="0003409D"/>
    <w:rsid w:val="00034CC9"/>
    <w:rsid w:val="00035584"/>
    <w:rsid w:val="000356D3"/>
    <w:rsid w:val="00035B33"/>
    <w:rsid w:val="00035B4D"/>
    <w:rsid w:val="00036746"/>
    <w:rsid w:val="00036FE9"/>
    <w:rsid w:val="00037781"/>
    <w:rsid w:val="00037CE3"/>
    <w:rsid w:val="000410C0"/>
    <w:rsid w:val="00041DD7"/>
    <w:rsid w:val="00041F67"/>
    <w:rsid w:val="000421DD"/>
    <w:rsid w:val="0004226B"/>
    <w:rsid w:val="000432AE"/>
    <w:rsid w:val="00043672"/>
    <w:rsid w:val="00045063"/>
    <w:rsid w:val="00045672"/>
    <w:rsid w:val="00045A7B"/>
    <w:rsid w:val="00050AE8"/>
    <w:rsid w:val="00051E48"/>
    <w:rsid w:val="00057A84"/>
    <w:rsid w:val="00060104"/>
    <w:rsid w:val="00061F4B"/>
    <w:rsid w:val="00062553"/>
    <w:rsid w:val="00062A11"/>
    <w:rsid w:val="00063D9B"/>
    <w:rsid w:val="00065237"/>
    <w:rsid w:val="000739AC"/>
    <w:rsid w:val="00073A35"/>
    <w:rsid w:val="00073DEF"/>
    <w:rsid w:val="000766F6"/>
    <w:rsid w:val="000805E0"/>
    <w:rsid w:val="00081742"/>
    <w:rsid w:val="000829A3"/>
    <w:rsid w:val="000835C7"/>
    <w:rsid w:val="0008437B"/>
    <w:rsid w:val="000871E1"/>
    <w:rsid w:val="0009030F"/>
    <w:rsid w:val="00090B57"/>
    <w:rsid w:val="000919FB"/>
    <w:rsid w:val="00091B1C"/>
    <w:rsid w:val="00092A29"/>
    <w:rsid w:val="00093CE2"/>
    <w:rsid w:val="000954BC"/>
    <w:rsid w:val="00095F88"/>
    <w:rsid w:val="00096161"/>
    <w:rsid w:val="000975AD"/>
    <w:rsid w:val="000A10CF"/>
    <w:rsid w:val="000A21D0"/>
    <w:rsid w:val="000A4572"/>
    <w:rsid w:val="000A4915"/>
    <w:rsid w:val="000A50C8"/>
    <w:rsid w:val="000A512F"/>
    <w:rsid w:val="000A542A"/>
    <w:rsid w:val="000A5806"/>
    <w:rsid w:val="000A6A0E"/>
    <w:rsid w:val="000A7F76"/>
    <w:rsid w:val="000B0798"/>
    <w:rsid w:val="000B0ABE"/>
    <w:rsid w:val="000B0CB6"/>
    <w:rsid w:val="000B1014"/>
    <w:rsid w:val="000B14F3"/>
    <w:rsid w:val="000B1F4F"/>
    <w:rsid w:val="000B2B4A"/>
    <w:rsid w:val="000B774F"/>
    <w:rsid w:val="000B7F4C"/>
    <w:rsid w:val="000C00F3"/>
    <w:rsid w:val="000C21A8"/>
    <w:rsid w:val="000C2BCE"/>
    <w:rsid w:val="000C60BD"/>
    <w:rsid w:val="000C6558"/>
    <w:rsid w:val="000D01BC"/>
    <w:rsid w:val="000D258D"/>
    <w:rsid w:val="000D2807"/>
    <w:rsid w:val="000D3655"/>
    <w:rsid w:val="000D4422"/>
    <w:rsid w:val="000D4E1B"/>
    <w:rsid w:val="000D5AFA"/>
    <w:rsid w:val="000D69D7"/>
    <w:rsid w:val="000E0EBD"/>
    <w:rsid w:val="000E16A3"/>
    <w:rsid w:val="000E35A8"/>
    <w:rsid w:val="000E5724"/>
    <w:rsid w:val="000E5B4A"/>
    <w:rsid w:val="000E67B8"/>
    <w:rsid w:val="000E7A9A"/>
    <w:rsid w:val="000E7F4B"/>
    <w:rsid w:val="000F1C44"/>
    <w:rsid w:val="000F6460"/>
    <w:rsid w:val="0010031C"/>
    <w:rsid w:val="00100BA3"/>
    <w:rsid w:val="00100FEA"/>
    <w:rsid w:val="0010132C"/>
    <w:rsid w:val="0010235D"/>
    <w:rsid w:val="0010246B"/>
    <w:rsid w:val="0010276E"/>
    <w:rsid w:val="00102DC6"/>
    <w:rsid w:val="00102F34"/>
    <w:rsid w:val="0010435D"/>
    <w:rsid w:val="00106714"/>
    <w:rsid w:val="00107BA3"/>
    <w:rsid w:val="001104F7"/>
    <w:rsid w:val="0011147D"/>
    <w:rsid w:val="00113E34"/>
    <w:rsid w:val="00115182"/>
    <w:rsid w:val="00116F2E"/>
    <w:rsid w:val="00117E8F"/>
    <w:rsid w:val="0012020F"/>
    <w:rsid w:val="001209A6"/>
    <w:rsid w:val="001209E9"/>
    <w:rsid w:val="00121733"/>
    <w:rsid w:val="001218AD"/>
    <w:rsid w:val="0012247E"/>
    <w:rsid w:val="00122583"/>
    <w:rsid w:val="00123312"/>
    <w:rsid w:val="0012354E"/>
    <w:rsid w:val="001237BC"/>
    <w:rsid w:val="00123C37"/>
    <w:rsid w:val="0012456D"/>
    <w:rsid w:val="00124D52"/>
    <w:rsid w:val="00124F20"/>
    <w:rsid w:val="00125F5E"/>
    <w:rsid w:val="00126B9A"/>
    <w:rsid w:val="00127415"/>
    <w:rsid w:val="00127979"/>
    <w:rsid w:val="00127C40"/>
    <w:rsid w:val="00127CFA"/>
    <w:rsid w:val="00127F2E"/>
    <w:rsid w:val="001310E5"/>
    <w:rsid w:val="00131E3C"/>
    <w:rsid w:val="0013215F"/>
    <w:rsid w:val="00133DC1"/>
    <w:rsid w:val="0013549E"/>
    <w:rsid w:val="001354C5"/>
    <w:rsid w:val="0014184A"/>
    <w:rsid w:val="00141C69"/>
    <w:rsid w:val="00142960"/>
    <w:rsid w:val="0014374C"/>
    <w:rsid w:val="00145217"/>
    <w:rsid w:val="00146E26"/>
    <w:rsid w:val="001476CD"/>
    <w:rsid w:val="00151432"/>
    <w:rsid w:val="00152252"/>
    <w:rsid w:val="0015228B"/>
    <w:rsid w:val="00153B70"/>
    <w:rsid w:val="00154890"/>
    <w:rsid w:val="001549D7"/>
    <w:rsid w:val="00154D97"/>
    <w:rsid w:val="00154E07"/>
    <w:rsid w:val="00155B7D"/>
    <w:rsid w:val="00156744"/>
    <w:rsid w:val="0015681A"/>
    <w:rsid w:val="00157EBE"/>
    <w:rsid w:val="00162692"/>
    <w:rsid w:val="00165EB2"/>
    <w:rsid w:val="00165EEA"/>
    <w:rsid w:val="00166886"/>
    <w:rsid w:val="00167C77"/>
    <w:rsid w:val="00171097"/>
    <w:rsid w:val="00171170"/>
    <w:rsid w:val="00172684"/>
    <w:rsid w:val="00173FE7"/>
    <w:rsid w:val="00174D90"/>
    <w:rsid w:val="00174E2D"/>
    <w:rsid w:val="001755F4"/>
    <w:rsid w:val="001757A3"/>
    <w:rsid w:val="00175CDC"/>
    <w:rsid w:val="001762B8"/>
    <w:rsid w:val="001771D7"/>
    <w:rsid w:val="00177734"/>
    <w:rsid w:val="001817B1"/>
    <w:rsid w:val="00181C86"/>
    <w:rsid w:val="00181E94"/>
    <w:rsid w:val="00182002"/>
    <w:rsid w:val="001866FB"/>
    <w:rsid w:val="00187675"/>
    <w:rsid w:val="00190712"/>
    <w:rsid w:val="001921EE"/>
    <w:rsid w:val="00192BE8"/>
    <w:rsid w:val="00192DE8"/>
    <w:rsid w:val="00193378"/>
    <w:rsid w:val="001971C1"/>
    <w:rsid w:val="00197228"/>
    <w:rsid w:val="00197346"/>
    <w:rsid w:val="001A0DC2"/>
    <w:rsid w:val="001A0E55"/>
    <w:rsid w:val="001A13D5"/>
    <w:rsid w:val="001A3C3C"/>
    <w:rsid w:val="001A4067"/>
    <w:rsid w:val="001A7C21"/>
    <w:rsid w:val="001B12EC"/>
    <w:rsid w:val="001B338D"/>
    <w:rsid w:val="001B4F4A"/>
    <w:rsid w:val="001B5015"/>
    <w:rsid w:val="001B6166"/>
    <w:rsid w:val="001B7784"/>
    <w:rsid w:val="001B7D4E"/>
    <w:rsid w:val="001B7E27"/>
    <w:rsid w:val="001C0778"/>
    <w:rsid w:val="001C07C3"/>
    <w:rsid w:val="001C08AE"/>
    <w:rsid w:val="001C1DB3"/>
    <w:rsid w:val="001C418A"/>
    <w:rsid w:val="001C45D8"/>
    <w:rsid w:val="001C5074"/>
    <w:rsid w:val="001C56C1"/>
    <w:rsid w:val="001C7B99"/>
    <w:rsid w:val="001D1BBB"/>
    <w:rsid w:val="001D4EF2"/>
    <w:rsid w:val="001D64B5"/>
    <w:rsid w:val="001D6599"/>
    <w:rsid w:val="001D6A36"/>
    <w:rsid w:val="001E09DC"/>
    <w:rsid w:val="001E1214"/>
    <w:rsid w:val="001E34AF"/>
    <w:rsid w:val="001E368C"/>
    <w:rsid w:val="001E3E8C"/>
    <w:rsid w:val="001E407F"/>
    <w:rsid w:val="001E4FDB"/>
    <w:rsid w:val="001E53CA"/>
    <w:rsid w:val="001E57AA"/>
    <w:rsid w:val="001E6A74"/>
    <w:rsid w:val="001E6C6B"/>
    <w:rsid w:val="001F05FF"/>
    <w:rsid w:val="001F145A"/>
    <w:rsid w:val="001F2A6E"/>
    <w:rsid w:val="001F35BD"/>
    <w:rsid w:val="001F4285"/>
    <w:rsid w:val="001F5CAC"/>
    <w:rsid w:val="001F62FA"/>
    <w:rsid w:val="001F6B9E"/>
    <w:rsid w:val="00201B7C"/>
    <w:rsid w:val="002037D3"/>
    <w:rsid w:val="002038B7"/>
    <w:rsid w:val="00205F8F"/>
    <w:rsid w:val="00206198"/>
    <w:rsid w:val="00206ABC"/>
    <w:rsid w:val="00206C01"/>
    <w:rsid w:val="002072FB"/>
    <w:rsid w:val="0021094E"/>
    <w:rsid w:val="0021137A"/>
    <w:rsid w:val="00211A29"/>
    <w:rsid w:val="00211FEA"/>
    <w:rsid w:val="00213471"/>
    <w:rsid w:val="00214A21"/>
    <w:rsid w:val="00214F59"/>
    <w:rsid w:val="00215E7C"/>
    <w:rsid w:val="00216180"/>
    <w:rsid w:val="00216EBE"/>
    <w:rsid w:val="00222CD4"/>
    <w:rsid w:val="0022384E"/>
    <w:rsid w:val="002261E2"/>
    <w:rsid w:val="00226C06"/>
    <w:rsid w:val="00226FCF"/>
    <w:rsid w:val="00227003"/>
    <w:rsid w:val="00227ACD"/>
    <w:rsid w:val="002300FC"/>
    <w:rsid w:val="00230BCC"/>
    <w:rsid w:val="0023155F"/>
    <w:rsid w:val="00231812"/>
    <w:rsid w:val="002339BA"/>
    <w:rsid w:val="00233A22"/>
    <w:rsid w:val="00235ABF"/>
    <w:rsid w:val="00240A50"/>
    <w:rsid w:val="00246EA1"/>
    <w:rsid w:val="002479D9"/>
    <w:rsid w:val="00247E78"/>
    <w:rsid w:val="002501BE"/>
    <w:rsid w:val="002524D3"/>
    <w:rsid w:val="00252EFF"/>
    <w:rsid w:val="002542C4"/>
    <w:rsid w:val="002542ED"/>
    <w:rsid w:val="0025719B"/>
    <w:rsid w:val="0026079C"/>
    <w:rsid w:val="00260F6C"/>
    <w:rsid w:val="00261ECA"/>
    <w:rsid w:val="00262051"/>
    <w:rsid w:val="00262924"/>
    <w:rsid w:val="00264EF4"/>
    <w:rsid w:val="00266B81"/>
    <w:rsid w:val="0026731F"/>
    <w:rsid w:val="00270174"/>
    <w:rsid w:val="00272B41"/>
    <w:rsid w:val="00275175"/>
    <w:rsid w:val="002751EF"/>
    <w:rsid w:val="00276509"/>
    <w:rsid w:val="002765F3"/>
    <w:rsid w:val="00276BA6"/>
    <w:rsid w:val="002803D8"/>
    <w:rsid w:val="002812B8"/>
    <w:rsid w:val="00281555"/>
    <w:rsid w:val="00283221"/>
    <w:rsid w:val="002832C4"/>
    <w:rsid w:val="002876F3"/>
    <w:rsid w:val="002877FE"/>
    <w:rsid w:val="002910EF"/>
    <w:rsid w:val="00291415"/>
    <w:rsid w:val="00291857"/>
    <w:rsid w:val="00291DF4"/>
    <w:rsid w:val="00293646"/>
    <w:rsid w:val="00294E31"/>
    <w:rsid w:val="00295EA2"/>
    <w:rsid w:val="00296F09"/>
    <w:rsid w:val="0029704D"/>
    <w:rsid w:val="00297778"/>
    <w:rsid w:val="00297D7E"/>
    <w:rsid w:val="002A0136"/>
    <w:rsid w:val="002A1D90"/>
    <w:rsid w:val="002A2C8A"/>
    <w:rsid w:val="002A38F9"/>
    <w:rsid w:val="002A3BA9"/>
    <w:rsid w:val="002A5A8A"/>
    <w:rsid w:val="002A6E4D"/>
    <w:rsid w:val="002A7A14"/>
    <w:rsid w:val="002A7C5E"/>
    <w:rsid w:val="002A7C63"/>
    <w:rsid w:val="002A7E14"/>
    <w:rsid w:val="002B13C7"/>
    <w:rsid w:val="002B315A"/>
    <w:rsid w:val="002B3A65"/>
    <w:rsid w:val="002B476F"/>
    <w:rsid w:val="002B5244"/>
    <w:rsid w:val="002B6528"/>
    <w:rsid w:val="002B6A47"/>
    <w:rsid w:val="002B6E74"/>
    <w:rsid w:val="002B76DE"/>
    <w:rsid w:val="002C03A6"/>
    <w:rsid w:val="002C0C9C"/>
    <w:rsid w:val="002C3E44"/>
    <w:rsid w:val="002C4027"/>
    <w:rsid w:val="002C4135"/>
    <w:rsid w:val="002C430B"/>
    <w:rsid w:val="002C4435"/>
    <w:rsid w:val="002C6BB4"/>
    <w:rsid w:val="002D1B8F"/>
    <w:rsid w:val="002D24F9"/>
    <w:rsid w:val="002D3BF7"/>
    <w:rsid w:val="002D3D37"/>
    <w:rsid w:val="002D40AF"/>
    <w:rsid w:val="002D4859"/>
    <w:rsid w:val="002D5099"/>
    <w:rsid w:val="002D615F"/>
    <w:rsid w:val="002D6CF0"/>
    <w:rsid w:val="002E0014"/>
    <w:rsid w:val="002E0450"/>
    <w:rsid w:val="002E0808"/>
    <w:rsid w:val="002E0AA0"/>
    <w:rsid w:val="002E1369"/>
    <w:rsid w:val="002E1913"/>
    <w:rsid w:val="002E2FFC"/>
    <w:rsid w:val="002E357B"/>
    <w:rsid w:val="002E3832"/>
    <w:rsid w:val="002E3BC3"/>
    <w:rsid w:val="002E4419"/>
    <w:rsid w:val="002E5442"/>
    <w:rsid w:val="002E548D"/>
    <w:rsid w:val="002E66E2"/>
    <w:rsid w:val="002F0936"/>
    <w:rsid w:val="002F1074"/>
    <w:rsid w:val="002F1F22"/>
    <w:rsid w:val="002F2564"/>
    <w:rsid w:val="002F3FF7"/>
    <w:rsid w:val="002F43D8"/>
    <w:rsid w:val="002F46DA"/>
    <w:rsid w:val="002F579E"/>
    <w:rsid w:val="002F5A22"/>
    <w:rsid w:val="002F66FC"/>
    <w:rsid w:val="002F6934"/>
    <w:rsid w:val="003002B1"/>
    <w:rsid w:val="0030098C"/>
    <w:rsid w:val="003022CD"/>
    <w:rsid w:val="0030278E"/>
    <w:rsid w:val="00302F4C"/>
    <w:rsid w:val="00303AAF"/>
    <w:rsid w:val="003041D7"/>
    <w:rsid w:val="00304537"/>
    <w:rsid w:val="00304C89"/>
    <w:rsid w:val="00305A51"/>
    <w:rsid w:val="00306488"/>
    <w:rsid w:val="003068ED"/>
    <w:rsid w:val="00310A6E"/>
    <w:rsid w:val="00310C79"/>
    <w:rsid w:val="003114ED"/>
    <w:rsid w:val="003118A7"/>
    <w:rsid w:val="00312871"/>
    <w:rsid w:val="00315093"/>
    <w:rsid w:val="00316D66"/>
    <w:rsid w:val="00320091"/>
    <w:rsid w:val="00322098"/>
    <w:rsid w:val="003227C4"/>
    <w:rsid w:val="003227D9"/>
    <w:rsid w:val="00325B6D"/>
    <w:rsid w:val="00326A85"/>
    <w:rsid w:val="00327690"/>
    <w:rsid w:val="0033003D"/>
    <w:rsid w:val="00331019"/>
    <w:rsid w:val="00331E22"/>
    <w:rsid w:val="003331BB"/>
    <w:rsid w:val="00334566"/>
    <w:rsid w:val="003346B8"/>
    <w:rsid w:val="003376F9"/>
    <w:rsid w:val="00340B95"/>
    <w:rsid w:val="00340CE9"/>
    <w:rsid w:val="00342B53"/>
    <w:rsid w:val="00345DEF"/>
    <w:rsid w:val="003463CA"/>
    <w:rsid w:val="00346E30"/>
    <w:rsid w:val="00346EAB"/>
    <w:rsid w:val="003475EC"/>
    <w:rsid w:val="00347A26"/>
    <w:rsid w:val="0035167E"/>
    <w:rsid w:val="00351D32"/>
    <w:rsid w:val="00353CFE"/>
    <w:rsid w:val="003555B3"/>
    <w:rsid w:val="00356FB9"/>
    <w:rsid w:val="0036002D"/>
    <w:rsid w:val="00361996"/>
    <w:rsid w:val="003625F7"/>
    <w:rsid w:val="00363ED9"/>
    <w:rsid w:val="0036419F"/>
    <w:rsid w:val="00364250"/>
    <w:rsid w:val="00366B73"/>
    <w:rsid w:val="00367919"/>
    <w:rsid w:val="00367C1C"/>
    <w:rsid w:val="003714C3"/>
    <w:rsid w:val="0037177C"/>
    <w:rsid w:val="00371B26"/>
    <w:rsid w:val="00371D2B"/>
    <w:rsid w:val="0037304A"/>
    <w:rsid w:val="00375A1F"/>
    <w:rsid w:val="0037655A"/>
    <w:rsid w:val="00377CF4"/>
    <w:rsid w:val="00380CBA"/>
    <w:rsid w:val="00380DBA"/>
    <w:rsid w:val="00381325"/>
    <w:rsid w:val="00381D8E"/>
    <w:rsid w:val="00382C4B"/>
    <w:rsid w:val="00383960"/>
    <w:rsid w:val="00383D66"/>
    <w:rsid w:val="0038444E"/>
    <w:rsid w:val="00391834"/>
    <w:rsid w:val="00393A44"/>
    <w:rsid w:val="00394478"/>
    <w:rsid w:val="00395BFE"/>
    <w:rsid w:val="00395F87"/>
    <w:rsid w:val="003965F3"/>
    <w:rsid w:val="003A01D5"/>
    <w:rsid w:val="003A3213"/>
    <w:rsid w:val="003A442D"/>
    <w:rsid w:val="003A639F"/>
    <w:rsid w:val="003A63DC"/>
    <w:rsid w:val="003B09C4"/>
    <w:rsid w:val="003B0B48"/>
    <w:rsid w:val="003B30A2"/>
    <w:rsid w:val="003B34D8"/>
    <w:rsid w:val="003B402B"/>
    <w:rsid w:val="003B597C"/>
    <w:rsid w:val="003B7A03"/>
    <w:rsid w:val="003B7CF5"/>
    <w:rsid w:val="003C1334"/>
    <w:rsid w:val="003C38FD"/>
    <w:rsid w:val="003C3B91"/>
    <w:rsid w:val="003C4A0A"/>
    <w:rsid w:val="003C6613"/>
    <w:rsid w:val="003D189A"/>
    <w:rsid w:val="003D192B"/>
    <w:rsid w:val="003D1A9B"/>
    <w:rsid w:val="003D1AB9"/>
    <w:rsid w:val="003D4B4A"/>
    <w:rsid w:val="003D5C2A"/>
    <w:rsid w:val="003D5DC8"/>
    <w:rsid w:val="003D5E4E"/>
    <w:rsid w:val="003D6336"/>
    <w:rsid w:val="003D6DFA"/>
    <w:rsid w:val="003E0125"/>
    <w:rsid w:val="003E0545"/>
    <w:rsid w:val="003E0C06"/>
    <w:rsid w:val="003E190B"/>
    <w:rsid w:val="003E1E95"/>
    <w:rsid w:val="003E6894"/>
    <w:rsid w:val="003E7AE4"/>
    <w:rsid w:val="003E7E6D"/>
    <w:rsid w:val="003F29D4"/>
    <w:rsid w:val="003F436A"/>
    <w:rsid w:val="003F4845"/>
    <w:rsid w:val="003F4C7A"/>
    <w:rsid w:val="003F4F42"/>
    <w:rsid w:val="003F4FE1"/>
    <w:rsid w:val="003F55D8"/>
    <w:rsid w:val="003F5693"/>
    <w:rsid w:val="003F63F8"/>
    <w:rsid w:val="00401BFB"/>
    <w:rsid w:val="004049F4"/>
    <w:rsid w:val="004054DF"/>
    <w:rsid w:val="00406AD1"/>
    <w:rsid w:val="0041030C"/>
    <w:rsid w:val="0041386A"/>
    <w:rsid w:val="00413FEC"/>
    <w:rsid w:val="00416A5B"/>
    <w:rsid w:val="00416C40"/>
    <w:rsid w:val="00417009"/>
    <w:rsid w:val="004217AC"/>
    <w:rsid w:val="004218E2"/>
    <w:rsid w:val="00423536"/>
    <w:rsid w:val="00423DE3"/>
    <w:rsid w:val="00423F86"/>
    <w:rsid w:val="0042412B"/>
    <w:rsid w:val="00424BB8"/>
    <w:rsid w:val="00425CE2"/>
    <w:rsid w:val="00425FA6"/>
    <w:rsid w:val="00426DEF"/>
    <w:rsid w:val="00432347"/>
    <w:rsid w:val="004327BA"/>
    <w:rsid w:val="00432BFF"/>
    <w:rsid w:val="0043332B"/>
    <w:rsid w:val="00437178"/>
    <w:rsid w:val="00437220"/>
    <w:rsid w:val="0044085F"/>
    <w:rsid w:val="004415C5"/>
    <w:rsid w:val="004418E9"/>
    <w:rsid w:val="00441FF0"/>
    <w:rsid w:val="004423DC"/>
    <w:rsid w:val="00442841"/>
    <w:rsid w:val="00444ED9"/>
    <w:rsid w:val="004454A6"/>
    <w:rsid w:val="004468E7"/>
    <w:rsid w:val="00446AE1"/>
    <w:rsid w:val="00447EDA"/>
    <w:rsid w:val="00450A8A"/>
    <w:rsid w:val="00450E52"/>
    <w:rsid w:val="004513E7"/>
    <w:rsid w:val="0045188D"/>
    <w:rsid w:val="00451F82"/>
    <w:rsid w:val="004532AD"/>
    <w:rsid w:val="0045352F"/>
    <w:rsid w:val="004546F0"/>
    <w:rsid w:val="00454DA3"/>
    <w:rsid w:val="004565A7"/>
    <w:rsid w:val="00456B49"/>
    <w:rsid w:val="004571A7"/>
    <w:rsid w:val="00457A8C"/>
    <w:rsid w:val="00460150"/>
    <w:rsid w:val="004602FA"/>
    <w:rsid w:val="004608B3"/>
    <w:rsid w:val="00460DF2"/>
    <w:rsid w:val="004616F8"/>
    <w:rsid w:val="00461EAA"/>
    <w:rsid w:val="00462B40"/>
    <w:rsid w:val="0046363F"/>
    <w:rsid w:val="00463F61"/>
    <w:rsid w:val="00464A00"/>
    <w:rsid w:val="0046529C"/>
    <w:rsid w:val="004652DF"/>
    <w:rsid w:val="004664DE"/>
    <w:rsid w:val="00470EEB"/>
    <w:rsid w:val="00471611"/>
    <w:rsid w:val="00471D88"/>
    <w:rsid w:val="0047232E"/>
    <w:rsid w:val="00473828"/>
    <w:rsid w:val="00475C90"/>
    <w:rsid w:val="00480F73"/>
    <w:rsid w:val="004844E4"/>
    <w:rsid w:val="00484691"/>
    <w:rsid w:val="004847EC"/>
    <w:rsid w:val="00485363"/>
    <w:rsid w:val="00485ADD"/>
    <w:rsid w:val="00486BCC"/>
    <w:rsid w:val="00486D47"/>
    <w:rsid w:val="004904F4"/>
    <w:rsid w:val="0049256D"/>
    <w:rsid w:val="00493C0D"/>
    <w:rsid w:val="004946A2"/>
    <w:rsid w:val="004950A8"/>
    <w:rsid w:val="004954FC"/>
    <w:rsid w:val="00495C1A"/>
    <w:rsid w:val="004960E4"/>
    <w:rsid w:val="0049639E"/>
    <w:rsid w:val="00497C6D"/>
    <w:rsid w:val="004A242A"/>
    <w:rsid w:val="004A2B2D"/>
    <w:rsid w:val="004A30F5"/>
    <w:rsid w:val="004A3DA2"/>
    <w:rsid w:val="004A77AA"/>
    <w:rsid w:val="004A7B33"/>
    <w:rsid w:val="004B1835"/>
    <w:rsid w:val="004B1CCC"/>
    <w:rsid w:val="004B2B2D"/>
    <w:rsid w:val="004B3FF4"/>
    <w:rsid w:val="004B6B39"/>
    <w:rsid w:val="004B70C0"/>
    <w:rsid w:val="004B7312"/>
    <w:rsid w:val="004C0A74"/>
    <w:rsid w:val="004C17C3"/>
    <w:rsid w:val="004C196C"/>
    <w:rsid w:val="004C1AFC"/>
    <w:rsid w:val="004C2FEB"/>
    <w:rsid w:val="004C44E6"/>
    <w:rsid w:val="004D243A"/>
    <w:rsid w:val="004D2E50"/>
    <w:rsid w:val="004D3650"/>
    <w:rsid w:val="004D38DF"/>
    <w:rsid w:val="004D3BCB"/>
    <w:rsid w:val="004D3E47"/>
    <w:rsid w:val="004D4652"/>
    <w:rsid w:val="004D56D5"/>
    <w:rsid w:val="004D69F0"/>
    <w:rsid w:val="004D76BF"/>
    <w:rsid w:val="004D7917"/>
    <w:rsid w:val="004D7E98"/>
    <w:rsid w:val="004E0074"/>
    <w:rsid w:val="004E014C"/>
    <w:rsid w:val="004E1B39"/>
    <w:rsid w:val="004E1D84"/>
    <w:rsid w:val="004E272F"/>
    <w:rsid w:val="004E29A6"/>
    <w:rsid w:val="004E2A70"/>
    <w:rsid w:val="004E37A3"/>
    <w:rsid w:val="004E535F"/>
    <w:rsid w:val="004F0764"/>
    <w:rsid w:val="004F1062"/>
    <w:rsid w:val="004F40D0"/>
    <w:rsid w:val="004F47AC"/>
    <w:rsid w:val="004F6229"/>
    <w:rsid w:val="004F76E2"/>
    <w:rsid w:val="00504243"/>
    <w:rsid w:val="00504BBA"/>
    <w:rsid w:val="005058A0"/>
    <w:rsid w:val="00507E48"/>
    <w:rsid w:val="00510FF3"/>
    <w:rsid w:val="005115EF"/>
    <w:rsid w:val="00514510"/>
    <w:rsid w:val="00514A1D"/>
    <w:rsid w:val="005159F8"/>
    <w:rsid w:val="00516A9E"/>
    <w:rsid w:val="0051755F"/>
    <w:rsid w:val="00517B12"/>
    <w:rsid w:val="00520534"/>
    <w:rsid w:val="00521047"/>
    <w:rsid w:val="00522E27"/>
    <w:rsid w:val="005244F7"/>
    <w:rsid w:val="00524988"/>
    <w:rsid w:val="00524CD9"/>
    <w:rsid w:val="00525E38"/>
    <w:rsid w:val="005264E7"/>
    <w:rsid w:val="00526584"/>
    <w:rsid w:val="005301E1"/>
    <w:rsid w:val="0053276A"/>
    <w:rsid w:val="00533050"/>
    <w:rsid w:val="00533637"/>
    <w:rsid w:val="00534220"/>
    <w:rsid w:val="0053560E"/>
    <w:rsid w:val="00536A8E"/>
    <w:rsid w:val="005373B7"/>
    <w:rsid w:val="005376D1"/>
    <w:rsid w:val="005379C9"/>
    <w:rsid w:val="00540521"/>
    <w:rsid w:val="00540D5D"/>
    <w:rsid w:val="0054141D"/>
    <w:rsid w:val="00541928"/>
    <w:rsid w:val="00542ABE"/>
    <w:rsid w:val="00543AF4"/>
    <w:rsid w:val="0054476D"/>
    <w:rsid w:val="00544AF7"/>
    <w:rsid w:val="00547405"/>
    <w:rsid w:val="005507DE"/>
    <w:rsid w:val="0055195C"/>
    <w:rsid w:val="005520A1"/>
    <w:rsid w:val="005523FD"/>
    <w:rsid w:val="00553AEF"/>
    <w:rsid w:val="00553B02"/>
    <w:rsid w:val="00554511"/>
    <w:rsid w:val="00554CE0"/>
    <w:rsid w:val="00555FF2"/>
    <w:rsid w:val="00557C98"/>
    <w:rsid w:val="00557D71"/>
    <w:rsid w:val="0056167C"/>
    <w:rsid w:val="00562EBB"/>
    <w:rsid w:val="00567640"/>
    <w:rsid w:val="005708DA"/>
    <w:rsid w:val="005709A2"/>
    <w:rsid w:val="00570E7C"/>
    <w:rsid w:val="005718E4"/>
    <w:rsid w:val="00572AEF"/>
    <w:rsid w:val="0057364D"/>
    <w:rsid w:val="0057478D"/>
    <w:rsid w:val="005775E4"/>
    <w:rsid w:val="00581AA3"/>
    <w:rsid w:val="0058212F"/>
    <w:rsid w:val="00582D15"/>
    <w:rsid w:val="005855A0"/>
    <w:rsid w:val="00586E5C"/>
    <w:rsid w:val="005901F8"/>
    <w:rsid w:val="00590AE9"/>
    <w:rsid w:val="00591B68"/>
    <w:rsid w:val="0059307C"/>
    <w:rsid w:val="00595297"/>
    <w:rsid w:val="005957E0"/>
    <w:rsid w:val="005977B7"/>
    <w:rsid w:val="00597F2C"/>
    <w:rsid w:val="005A0C10"/>
    <w:rsid w:val="005A254D"/>
    <w:rsid w:val="005A3AF5"/>
    <w:rsid w:val="005A446C"/>
    <w:rsid w:val="005A4875"/>
    <w:rsid w:val="005A4C7C"/>
    <w:rsid w:val="005A5577"/>
    <w:rsid w:val="005A5A8E"/>
    <w:rsid w:val="005A5E7A"/>
    <w:rsid w:val="005A6215"/>
    <w:rsid w:val="005A6977"/>
    <w:rsid w:val="005A6D18"/>
    <w:rsid w:val="005A7CCA"/>
    <w:rsid w:val="005B17BF"/>
    <w:rsid w:val="005B2672"/>
    <w:rsid w:val="005B305D"/>
    <w:rsid w:val="005B3DE6"/>
    <w:rsid w:val="005B3F83"/>
    <w:rsid w:val="005B5078"/>
    <w:rsid w:val="005B50A5"/>
    <w:rsid w:val="005B58CA"/>
    <w:rsid w:val="005B6ADB"/>
    <w:rsid w:val="005C0644"/>
    <w:rsid w:val="005C0714"/>
    <w:rsid w:val="005C2B11"/>
    <w:rsid w:val="005C2C74"/>
    <w:rsid w:val="005C3443"/>
    <w:rsid w:val="005C5F1C"/>
    <w:rsid w:val="005D05B1"/>
    <w:rsid w:val="005D2456"/>
    <w:rsid w:val="005D2E0C"/>
    <w:rsid w:val="005D44FF"/>
    <w:rsid w:val="005D5CF0"/>
    <w:rsid w:val="005D65BC"/>
    <w:rsid w:val="005D6EC7"/>
    <w:rsid w:val="005D73D5"/>
    <w:rsid w:val="005E112A"/>
    <w:rsid w:val="005E21BB"/>
    <w:rsid w:val="005E2A96"/>
    <w:rsid w:val="005E4B9A"/>
    <w:rsid w:val="005E5081"/>
    <w:rsid w:val="005E591B"/>
    <w:rsid w:val="005E640E"/>
    <w:rsid w:val="005E673B"/>
    <w:rsid w:val="005F1464"/>
    <w:rsid w:val="005F2AC0"/>
    <w:rsid w:val="005F2C60"/>
    <w:rsid w:val="005F3163"/>
    <w:rsid w:val="005F32F4"/>
    <w:rsid w:val="005F443C"/>
    <w:rsid w:val="005F4EC4"/>
    <w:rsid w:val="005F55BE"/>
    <w:rsid w:val="005F57F1"/>
    <w:rsid w:val="005F629F"/>
    <w:rsid w:val="005F740A"/>
    <w:rsid w:val="005F771A"/>
    <w:rsid w:val="006008A2"/>
    <w:rsid w:val="00602052"/>
    <w:rsid w:val="0060257C"/>
    <w:rsid w:val="00605283"/>
    <w:rsid w:val="006059CC"/>
    <w:rsid w:val="0060658E"/>
    <w:rsid w:val="00606A3B"/>
    <w:rsid w:val="00610C4C"/>
    <w:rsid w:val="00610DB3"/>
    <w:rsid w:val="00611278"/>
    <w:rsid w:val="006124A2"/>
    <w:rsid w:val="00613941"/>
    <w:rsid w:val="00614403"/>
    <w:rsid w:val="0061440E"/>
    <w:rsid w:val="0061687E"/>
    <w:rsid w:val="00616FD7"/>
    <w:rsid w:val="00617641"/>
    <w:rsid w:val="00617677"/>
    <w:rsid w:val="006176E3"/>
    <w:rsid w:val="00617F26"/>
    <w:rsid w:val="00620D03"/>
    <w:rsid w:val="00620F2F"/>
    <w:rsid w:val="00622606"/>
    <w:rsid w:val="006244D6"/>
    <w:rsid w:val="006248A3"/>
    <w:rsid w:val="00625CE1"/>
    <w:rsid w:val="00625F65"/>
    <w:rsid w:val="00627935"/>
    <w:rsid w:val="00630FE9"/>
    <w:rsid w:val="0063181F"/>
    <w:rsid w:val="00632209"/>
    <w:rsid w:val="00633615"/>
    <w:rsid w:val="00634C30"/>
    <w:rsid w:val="0063632D"/>
    <w:rsid w:val="00637384"/>
    <w:rsid w:val="00637BD7"/>
    <w:rsid w:val="00637C09"/>
    <w:rsid w:val="00640A74"/>
    <w:rsid w:val="00646DF3"/>
    <w:rsid w:val="006472A9"/>
    <w:rsid w:val="0064731F"/>
    <w:rsid w:val="00647549"/>
    <w:rsid w:val="006475D8"/>
    <w:rsid w:val="006476C4"/>
    <w:rsid w:val="0065062A"/>
    <w:rsid w:val="00651A71"/>
    <w:rsid w:val="00651C25"/>
    <w:rsid w:val="00651C58"/>
    <w:rsid w:val="00652350"/>
    <w:rsid w:val="00652719"/>
    <w:rsid w:val="00654180"/>
    <w:rsid w:val="006543DB"/>
    <w:rsid w:val="006544E4"/>
    <w:rsid w:val="00654DDD"/>
    <w:rsid w:val="00657129"/>
    <w:rsid w:val="0066074E"/>
    <w:rsid w:val="006639DE"/>
    <w:rsid w:val="00663DFF"/>
    <w:rsid w:val="00667808"/>
    <w:rsid w:val="006701BE"/>
    <w:rsid w:val="00672289"/>
    <w:rsid w:val="0067263A"/>
    <w:rsid w:val="00672C59"/>
    <w:rsid w:val="00675796"/>
    <w:rsid w:val="00676304"/>
    <w:rsid w:val="006768B9"/>
    <w:rsid w:val="006806AF"/>
    <w:rsid w:val="00682ABB"/>
    <w:rsid w:val="006837ED"/>
    <w:rsid w:val="006838D5"/>
    <w:rsid w:val="00683D09"/>
    <w:rsid w:val="0069167E"/>
    <w:rsid w:val="0069218C"/>
    <w:rsid w:val="00695133"/>
    <w:rsid w:val="006953F4"/>
    <w:rsid w:val="006A028B"/>
    <w:rsid w:val="006A0C94"/>
    <w:rsid w:val="006A0FEC"/>
    <w:rsid w:val="006A155E"/>
    <w:rsid w:val="006A3EF2"/>
    <w:rsid w:val="006A41BE"/>
    <w:rsid w:val="006A67F8"/>
    <w:rsid w:val="006A67FA"/>
    <w:rsid w:val="006A6A59"/>
    <w:rsid w:val="006A75B6"/>
    <w:rsid w:val="006A7F4E"/>
    <w:rsid w:val="006B04C5"/>
    <w:rsid w:val="006B09A4"/>
    <w:rsid w:val="006B217D"/>
    <w:rsid w:val="006B399A"/>
    <w:rsid w:val="006B5844"/>
    <w:rsid w:val="006B5C20"/>
    <w:rsid w:val="006B5C6B"/>
    <w:rsid w:val="006B5DF1"/>
    <w:rsid w:val="006B5EB6"/>
    <w:rsid w:val="006B6020"/>
    <w:rsid w:val="006B6284"/>
    <w:rsid w:val="006C0263"/>
    <w:rsid w:val="006C18A4"/>
    <w:rsid w:val="006C2A97"/>
    <w:rsid w:val="006C2B5C"/>
    <w:rsid w:val="006C2FB5"/>
    <w:rsid w:val="006C376F"/>
    <w:rsid w:val="006C3A42"/>
    <w:rsid w:val="006C566E"/>
    <w:rsid w:val="006C6406"/>
    <w:rsid w:val="006C73D6"/>
    <w:rsid w:val="006D0506"/>
    <w:rsid w:val="006D0C80"/>
    <w:rsid w:val="006D29EE"/>
    <w:rsid w:val="006D2F5A"/>
    <w:rsid w:val="006D35A7"/>
    <w:rsid w:val="006D44C8"/>
    <w:rsid w:val="006D4B24"/>
    <w:rsid w:val="006D4BB7"/>
    <w:rsid w:val="006D52E0"/>
    <w:rsid w:val="006D5509"/>
    <w:rsid w:val="006D5808"/>
    <w:rsid w:val="006D76F1"/>
    <w:rsid w:val="006D787B"/>
    <w:rsid w:val="006D7A9C"/>
    <w:rsid w:val="006D7DAF"/>
    <w:rsid w:val="006E17D7"/>
    <w:rsid w:val="006E4344"/>
    <w:rsid w:val="006E61A3"/>
    <w:rsid w:val="006E69D4"/>
    <w:rsid w:val="006E6FD4"/>
    <w:rsid w:val="006E7698"/>
    <w:rsid w:val="006E7F83"/>
    <w:rsid w:val="006F01AF"/>
    <w:rsid w:val="006F367F"/>
    <w:rsid w:val="006F5899"/>
    <w:rsid w:val="006F601C"/>
    <w:rsid w:val="006F669F"/>
    <w:rsid w:val="006F6F1A"/>
    <w:rsid w:val="00700B33"/>
    <w:rsid w:val="00702235"/>
    <w:rsid w:val="007027CC"/>
    <w:rsid w:val="0070308C"/>
    <w:rsid w:val="00704267"/>
    <w:rsid w:val="007043F6"/>
    <w:rsid w:val="007052B2"/>
    <w:rsid w:val="00707D7F"/>
    <w:rsid w:val="00710664"/>
    <w:rsid w:val="007116A3"/>
    <w:rsid w:val="007131C9"/>
    <w:rsid w:val="007131ED"/>
    <w:rsid w:val="0071388D"/>
    <w:rsid w:val="00713FFB"/>
    <w:rsid w:val="007145DD"/>
    <w:rsid w:val="00714FCB"/>
    <w:rsid w:val="00714FFB"/>
    <w:rsid w:val="00715BF9"/>
    <w:rsid w:val="00715C95"/>
    <w:rsid w:val="00716715"/>
    <w:rsid w:val="00721A2B"/>
    <w:rsid w:val="007224E3"/>
    <w:rsid w:val="00722D53"/>
    <w:rsid w:val="00722FDA"/>
    <w:rsid w:val="0072463C"/>
    <w:rsid w:val="007248A3"/>
    <w:rsid w:val="00725C60"/>
    <w:rsid w:val="007270DC"/>
    <w:rsid w:val="00727AE1"/>
    <w:rsid w:val="00730875"/>
    <w:rsid w:val="00730B0D"/>
    <w:rsid w:val="00730B76"/>
    <w:rsid w:val="007311ED"/>
    <w:rsid w:val="00731275"/>
    <w:rsid w:val="007312F7"/>
    <w:rsid w:val="0073191E"/>
    <w:rsid w:val="00731943"/>
    <w:rsid w:val="00731B84"/>
    <w:rsid w:val="007334E6"/>
    <w:rsid w:val="007336B8"/>
    <w:rsid w:val="00733CAD"/>
    <w:rsid w:val="0073480D"/>
    <w:rsid w:val="007408B8"/>
    <w:rsid w:val="00741278"/>
    <w:rsid w:val="0074159D"/>
    <w:rsid w:val="007417D7"/>
    <w:rsid w:val="00742845"/>
    <w:rsid w:val="00742BDA"/>
    <w:rsid w:val="00742FFB"/>
    <w:rsid w:val="00743C7D"/>
    <w:rsid w:val="007444EA"/>
    <w:rsid w:val="007455D4"/>
    <w:rsid w:val="00745880"/>
    <w:rsid w:val="00750AD4"/>
    <w:rsid w:val="00750FBF"/>
    <w:rsid w:val="00751712"/>
    <w:rsid w:val="00752121"/>
    <w:rsid w:val="00752760"/>
    <w:rsid w:val="007546D0"/>
    <w:rsid w:val="007605C7"/>
    <w:rsid w:val="00761EC5"/>
    <w:rsid w:val="00762088"/>
    <w:rsid w:val="00763CED"/>
    <w:rsid w:val="007648E6"/>
    <w:rsid w:val="0076586D"/>
    <w:rsid w:val="0077007F"/>
    <w:rsid w:val="007707F5"/>
    <w:rsid w:val="0077101C"/>
    <w:rsid w:val="00771033"/>
    <w:rsid w:val="00771335"/>
    <w:rsid w:val="007713FB"/>
    <w:rsid w:val="00771AEE"/>
    <w:rsid w:val="007744E7"/>
    <w:rsid w:val="0077766B"/>
    <w:rsid w:val="007801CA"/>
    <w:rsid w:val="007809EC"/>
    <w:rsid w:val="0078473E"/>
    <w:rsid w:val="0078505C"/>
    <w:rsid w:val="007856E5"/>
    <w:rsid w:val="00785D31"/>
    <w:rsid w:val="007866EF"/>
    <w:rsid w:val="0078697A"/>
    <w:rsid w:val="0078799F"/>
    <w:rsid w:val="00792044"/>
    <w:rsid w:val="007921C4"/>
    <w:rsid w:val="0079296A"/>
    <w:rsid w:val="007935E5"/>
    <w:rsid w:val="0079408D"/>
    <w:rsid w:val="007950FC"/>
    <w:rsid w:val="00795D22"/>
    <w:rsid w:val="00796271"/>
    <w:rsid w:val="00797F37"/>
    <w:rsid w:val="007A2310"/>
    <w:rsid w:val="007A321B"/>
    <w:rsid w:val="007A3B5E"/>
    <w:rsid w:val="007A4772"/>
    <w:rsid w:val="007A5687"/>
    <w:rsid w:val="007A578D"/>
    <w:rsid w:val="007A5BB8"/>
    <w:rsid w:val="007A75CC"/>
    <w:rsid w:val="007A7F2B"/>
    <w:rsid w:val="007B0755"/>
    <w:rsid w:val="007B132F"/>
    <w:rsid w:val="007B2579"/>
    <w:rsid w:val="007B345D"/>
    <w:rsid w:val="007B3843"/>
    <w:rsid w:val="007B3CAA"/>
    <w:rsid w:val="007B7B89"/>
    <w:rsid w:val="007C1163"/>
    <w:rsid w:val="007C22A5"/>
    <w:rsid w:val="007C2517"/>
    <w:rsid w:val="007C294C"/>
    <w:rsid w:val="007C3431"/>
    <w:rsid w:val="007C4A20"/>
    <w:rsid w:val="007C70D0"/>
    <w:rsid w:val="007C7639"/>
    <w:rsid w:val="007C787F"/>
    <w:rsid w:val="007C7AD6"/>
    <w:rsid w:val="007D0846"/>
    <w:rsid w:val="007D11D3"/>
    <w:rsid w:val="007D2729"/>
    <w:rsid w:val="007D450F"/>
    <w:rsid w:val="007E1552"/>
    <w:rsid w:val="007E4C5A"/>
    <w:rsid w:val="007E6C55"/>
    <w:rsid w:val="007E78D8"/>
    <w:rsid w:val="007F0A03"/>
    <w:rsid w:val="007F1714"/>
    <w:rsid w:val="007F22EE"/>
    <w:rsid w:val="007F25D4"/>
    <w:rsid w:val="007F59CB"/>
    <w:rsid w:val="007F5E00"/>
    <w:rsid w:val="007F6D79"/>
    <w:rsid w:val="007F71B4"/>
    <w:rsid w:val="00802449"/>
    <w:rsid w:val="00802F1F"/>
    <w:rsid w:val="00803C44"/>
    <w:rsid w:val="008056BA"/>
    <w:rsid w:val="0080652E"/>
    <w:rsid w:val="008070EC"/>
    <w:rsid w:val="00807CB2"/>
    <w:rsid w:val="008102A2"/>
    <w:rsid w:val="00810B38"/>
    <w:rsid w:val="00811E45"/>
    <w:rsid w:val="00811F1B"/>
    <w:rsid w:val="00812AD2"/>
    <w:rsid w:val="008138BA"/>
    <w:rsid w:val="00813D4B"/>
    <w:rsid w:val="008154A4"/>
    <w:rsid w:val="00815BAA"/>
    <w:rsid w:val="00815D86"/>
    <w:rsid w:val="0081620A"/>
    <w:rsid w:val="0081709D"/>
    <w:rsid w:val="00817B16"/>
    <w:rsid w:val="00821E1C"/>
    <w:rsid w:val="0082255E"/>
    <w:rsid w:val="00822CD8"/>
    <w:rsid w:val="00823404"/>
    <w:rsid w:val="00823864"/>
    <w:rsid w:val="008243BC"/>
    <w:rsid w:val="0082517F"/>
    <w:rsid w:val="00827948"/>
    <w:rsid w:val="00827E69"/>
    <w:rsid w:val="00827F2D"/>
    <w:rsid w:val="00830B82"/>
    <w:rsid w:val="008316E8"/>
    <w:rsid w:val="00831D7A"/>
    <w:rsid w:val="008321CF"/>
    <w:rsid w:val="008327AD"/>
    <w:rsid w:val="00833FA4"/>
    <w:rsid w:val="00834082"/>
    <w:rsid w:val="0083593C"/>
    <w:rsid w:val="00835C42"/>
    <w:rsid w:val="00835CBC"/>
    <w:rsid w:val="008365BA"/>
    <w:rsid w:val="008401AB"/>
    <w:rsid w:val="0084082E"/>
    <w:rsid w:val="00840930"/>
    <w:rsid w:val="00840C7C"/>
    <w:rsid w:val="008412C5"/>
    <w:rsid w:val="008420B9"/>
    <w:rsid w:val="00844612"/>
    <w:rsid w:val="008467F7"/>
    <w:rsid w:val="00846E07"/>
    <w:rsid w:val="00850877"/>
    <w:rsid w:val="00851358"/>
    <w:rsid w:val="0085442B"/>
    <w:rsid w:val="00854A7A"/>
    <w:rsid w:val="00855437"/>
    <w:rsid w:val="00857752"/>
    <w:rsid w:val="00861456"/>
    <w:rsid w:val="00864E46"/>
    <w:rsid w:val="0086520A"/>
    <w:rsid w:val="00866BCE"/>
    <w:rsid w:val="00870A02"/>
    <w:rsid w:val="00870B1C"/>
    <w:rsid w:val="00870BBC"/>
    <w:rsid w:val="00870EB3"/>
    <w:rsid w:val="00873982"/>
    <w:rsid w:val="008743FD"/>
    <w:rsid w:val="008744BB"/>
    <w:rsid w:val="00876BCC"/>
    <w:rsid w:val="00877833"/>
    <w:rsid w:val="008818B3"/>
    <w:rsid w:val="00882C9E"/>
    <w:rsid w:val="00882E86"/>
    <w:rsid w:val="008870F6"/>
    <w:rsid w:val="0088769E"/>
    <w:rsid w:val="00890550"/>
    <w:rsid w:val="008914CD"/>
    <w:rsid w:val="00891C0D"/>
    <w:rsid w:val="00891E85"/>
    <w:rsid w:val="0089211D"/>
    <w:rsid w:val="00892516"/>
    <w:rsid w:val="00893600"/>
    <w:rsid w:val="00894BAF"/>
    <w:rsid w:val="00894D94"/>
    <w:rsid w:val="008956BE"/>
    <w:rsid w:val="008961D3"/>
    <w:rsid w:val="008965CE"/>
    <w:rsid w:val="008A0799"/>
    <w:rsid w:val="008A1BBB"/>
    <w:rsid w:val="008A2643"/>
    <w:rsid w:val="008A2A8F"/>
    <w:rsid w:val="008A314A"/>
    <w:rsid w:val="008A31D7"/>
    <w:rsid w:val="008A52B2"/>
    <w:rsid w:val="008A5670"/>
    <w:rsid w:val="008A5DBD"/>
    <w:rsid w:val="008B2C6C"/>
    <w:rsid w:val="008B3374"/>
    <w:rsid w:val="008B3F2E"/>
    <w:rsid w:val="008B51B8"/>
    <w:rsid w:val="008B5F76"/>
    <w:rsid w:val="008B62E5"/>
    <w:rsid w:val="008C01CA"/>
    <w:rsid w:val="008C1E34"/>
    <w:rsid w:val="008C1E95"/>
    <w:rsid w:val="008C200D"/>
    <w:rsid w:val="008C2A74"/>
    <w:rsid w:val="008C3AE3"/>
    <w:rsid w:val="008C405C"/>
    <w:rsid w:val="008C41CB"/>
    <w:rsid w:val="008C54C3"/>
    <w:rsid w:val="008C71A6"/>
    <w:rsid w:val="008D0CAA"/>
    <w:rsid w:val="008D0EB0"/>
    <w:rsid w:val="008D1779"/>
    <w:rsid w:val="008D1B9C"/>
    <w:rsid w:val="008D2932"/>
    <w:rsid w:val="008D31CC"/>
    <w:rsid w:val="008D6049"/>
    <w:rsid w:val="008E080F"/>
    <w:rsid w:val="008E229F"/>
    <w:rsid w:val="008E3BDA"/>
    <w:rsid w:val="008E5C3B"/>
    <w:rsid w:val="008E5F16"/>
    <w:rsid w:val="008E682C"/>
    <w:rsid w:val="008E75AC"/>
    <w:rsid w:val="008F1040"/>
    <w:rsid w:val="008F3B82"/>
    <w:rsid w:val="008F44E0"/>
    <w:rsid w:val="008F4D90"/>
    <w:rsid w:val="008F526F"/>
    <w:rsid w:val="008F5CB1"/>
    <w:rsid w:val="008F6D2C"/>
    <w:rsid w:val="008F727D"/>
    <w:rsid w:val="009011D6"/>
    <w:rsid w:val="00901BBF"/>
    <w:rsid w:val="0090218D"/>
    <w:rsid w:val="0090246E"/>
    <w:rsid w:val="00903136"/>
    <w:rsid w:val="009035B7"/>
    <w:rsid w:val="00905823"/>
    <w:rsid w:val="00905970"/>
    <w:rsid w:val="00905A18"/>
    <w:rsid w:val="00905D20"/>
    <w:rsid w:val="00906B7D"/>
    <w:rsid w:val="00910045"/>
    <w:rsid w:val="00910432"/>
    <w:rsid w:val="00911353"/>
    <w:rsid w:val="009116D0"/>
    <w:rsid w:val="00913CA1"/>
    <w:rsid w:val="0091459E"/>
    <w:rsid w:val="0091723B"/>
    <w:rsid w:val="0092072E"/>
    <w:rsid w:val="009207B9"/>
    <w:rsid w:val="009218A7"/>
    <w:rsid w:val="0092433B"/>
    <w:rsid w:val="00924F46"/>
    <w:rsid w:val="00926280"/>
    <w:rsid w:val="00927BE8"/>
    <w:rsid w:val="009300B4"/>
    <w:rsid w:val="00930AB8"/>
    <w:rsid w:val="0093101E"/>
    <w:rsid w:val="009320AC"/>
    <w:rsid w:val="0093250A"/>
    <w:rsid w:val="00932FC2"/>
    <w:rsid w:val="00934363"/>
    <w:rsid w:val="00935136"/>
    <w:rsid w:val="00935278"/>
    <w:rsid w:val="00935C4E"/>
    <w:rsid w:val="0093703E"/>
    <w:rsid w:val="00937319"/>
    <w:rsid w:val="00940A5D"/>
    <w:rsid w:val="00940A9A"/>
    <w:rsid w:val="00940EBE"/>
    <w:rsid w:val="00940EC1"/>
    <w:rsid w:val="009422DF"/>
    <w:rsid w:val="00942B60"/>
    <w:rsid w:val="00942EA5"/>
    <w:rsid w:val="0094322A"/>
    <w:rsid w:val="0094331D"/>
    <w:rsid w:val="009447D7"/>
    <w:rsid w:val="009449CB"/>
    <w:rsid w:val="009456B6"/>
    <w:rsid w:val="00945C25"/>
    <w:rsid w:val="0094645A"/>
    <w:rsid w:val="0094747E"/>
    <w:rsid w:val="0095089D"/>
    <w:rsid w:val="00950B42"/>
    <w:rsid w:val="0095271D"/>
    <w:rsid w:val="00953015"/>
    <w:rsid w:val="0095434E"/>
    <w:rsid w:val="009547AC"/>
    <w:rsid w:val="0095516F"/>
    <w:rsid w:val="00955D1C"/>
    <w:rsid w:val="0095639B"/>
    <w:rsid w:val="00960BD1"/>
    <w:rsid w:val="00960E24"/>
    <w:rsid w:val="009641C9"/>
    <w:rsid w:val="00964460"/>
    <w:rsid w:val="009644BC"/>
    <w:rsid w:val="00965A1C"/>
    <w:rsid w:val="009701CF"/>
    <w:rsid w:val="009710BF"/>
    <w:rsid w:val="00971345"/>
    <w:rsid w:val="00971439"/>
    <w:rsid w:val="0097214F"/>
    <w:rsid w:val="009763D1"/>
    <w:rsid w:val="009766E9"/>
    <w:rsid w:val="0097692B"/>
    <w:rsid w:val="00977B3B"/>
    <w:rsid w:val="009814DE"/>
    <w:rsid w:val="009843EF"/>
    <w:rsid w:val="00987699"/>
    <w:rsid w:val="00991392"/>
    <w:rsid w:val="00991CE1"/>
    <w:rsid w:val="00992D00"/>
    <w:rsid w:val="00993FD0"/>
    <w:rsid w:val="009962DB"/>
    <w:rsid w:val="009971E1"/>
    <w:rsid w:val="009A10F9"/>
    <w:rsid w:val="009A2E52"/>
    <w:rsid w:val="009A34BD"/>
    <w:rsid w:val="009A4911"/>
    <w:rsid w:val="009A4A71"/>
    <w:rsid w:val="009A6204"/>
    <w:rsid w:val="009A6C8F"/>
    <w:rsid w:val="009A6FAA"/>
    <w:rsid w:val="009B030A"/>
    <w:rsid w:val="009B0BAC"/>
    <w:rsid w:val="009B4AE5"/>
    <w:rsid w:val="009B5016"/>
    <w:rsid w:val="009B5F09"/>
    <w:rsid w:val="009B6DEC"/>
    <w:rsid w:val="009B7127"/>
    <w:rsid w:val="009C04E5"/>
    <w:rsid w:val="009C04EB"/>
    <w:rsid w:val="009C0784"/>
    <w:rsid w:val="009C0CA7"/>
    <w:rsid w:val="009C2A11"/>
    <w:rsid w:val="009C3E99"/>
    <w:rsid w:val="009C48B7"/>
    <w:rsid w:val="009C5B5B"/>
    <w:rsid w:val="009C5F8E"/>
    <w:rsid w:val="009C6ABB"/>
    <w:rsid w:val="009D01FD"/>
    <w:rsid w:val="009D0C0C"/>
    <w:rsid w:val="009D0CE0"/>
    <w:rsid w:val="009D1621"/>
    <w:rsid w:val="009D3D99"/>
    <w:rsid w:val="009D4044"/>
    <w:rsid w:val="009D60C3"/>
    <w:rsid w:val="009D7DDB"/>
    <w:rsid w:val="009E1D53"/>
    <w:rsid w:val="009E28F2"/>
    <w:rsid w:val="009E292A"/>
    <w:rsid w:val="009E35A2"/>
    <w:rsid w:val="009E3DD9"/>
    <w:rsid w:val="009E558B"/>
    <w:rsid w:val="009E5ED6"/>
    <w:rsid w:val="009E7979"/>
    <w:rsid w:val="009E7C62"/>
    <w:rsid w:val="009F1DBB"/>
    <w:rsid w:val="009F3CD0"/>
    <w:rsid w:val="009F4E08"/>
    <w:rsid w:val="009F6018"/>
    <w:rsid w:val="009F660D"/>
    <w:rsid w:val="00A0095B"/>
    <w:rsid w:val="00A0193B"/>
    <w:rsid w:val="00A034CB"/>
    <w:rsid w:val="00A049B3"/>
    <w:rsid w:val="00A05606"/>
    <w:rsid w:val="00A05D17"/>
    <w:rsid w:val="00A07EF5"/>
    <w:rsid w:val="00A11C23"/>
    <w:rsid w:val="00A12CFD"/>
    <w:rsid w:val="00A1461D"/>
    <w:rsid w:val="00A14DB9"/>
    <w:rsid w:val="00A15C01"/>
    <w:rsid w:val="00A15F18"/>
    <w:rsid w:val="00A161C0"/>
    <w:rsid w:val="00A16E5C"/>
    <w:rsid w:val="00A206BF"/>
    <w:rsid w:val="00A211FD"/>
    <w:rsid w:val="00A219E1"/>
    <w:rsid w:val="00A23A69"/>
    <w:rsid w:val="00A23F1B"/>
    <w:rsid w:val="00A250D9"/>
    <w:rsid w:val="00A25ABE"/>
    <w:rsid w:val="00A265CC"/>
    <w:rsid w:val="00A30318"/>
    <w:rsid w:val="00A31C1C"/>
    <w:rsid w:val="00A31F62"/>
    <w:rsid w:val="00A32233"/>
    <w:rsid w:val="00A342AB"/>
    <w:rsid w:val="00A34528"/>
    <w:rsid w:val="00A34CF1"/>
    <w:rsid w:val="00A34E6D"/>
    <w:rsid w:val="00A35F05"/>
    <w:rsid w:val="00A36217"/>
    <w:rsid w:val="00A377CB"/>
    <w:rsid w:val="00A410BF"/>
    <w:rsid w:val="00A4135F"/>
    <w:rsid w:val="00A418DB"/>
    <w:rsid w:val="00A42126"/>
    <w:rsid w:val="00A42A5C"/>
    <w:rsid w:val="00A42A97"/>
    <w:rsid w:val="00A42EA3"/>
    <w:rsid w:val="00A439BA"/>
    <w:rsid w:val="00A43E33"/>
    <w:rsid w:val="00A47AA7"/>
    <w:rsid w:val="00A47C62"/>
    <w:rsid w:val="00A5152C"/>
    <w:rsid w:val="00A51F79"/>
    <w:rsid w:val="00A52098"/>
    <w:rsid w:val="00A544C1"/>
    <w:rsid w:val="00A553DA"/>
    <w:rsid w:val="00A55CF6"/>
    <w:rsid w:val="00A56167"/>
    <w:rsid w:val="00A57517"/>
    <w:rsid w:val="00A57CE1"/>
    <w:rsid w:val="00A612B0"/>
    <w:rsid w:val="00A62D5E"/>
    <w:rsid w:val="00A63CB3"/>
    <w:rsid w:val="00A63F07"/>
    <w:rsid w:val="00A64D6E"/>
    <w:rsid w:val="00A650AC"/>
    <w:rsid w:val="00A678F1"/>
    <w:rsid w:val="00A67D9B"/>
    <w:rsid w:val="00A70FC5"/>
    <w:rsid w:val="00A720DC"/>
    <w:rsid w:val="00A720E2"/>
    <w:rsid w:val="00A725E5"/>
    <w:rsid w:val="00A73656"/>
    <w:rsid w:val="00A74440"/>
    <w:rsid w:val="00A75181"/>
    <w:rsid w:val="00A75F0B"/>
    <w:rsid w:val="00A76C7D"/>
    <w:rsid w:val="00A77A13"/>
    <w:rsid w:val="00A77D75"/>
    <w:rsid w:val="00A80B5F"/>
    <w:rsid w:val="00A822A4"/>
    <w:rsid w:val="00A8286B"/>
    <w:rsid w:val="00A82A74"/>
    <w:rsid w:val="00A83B22"/>
    <w:rsid w:val="00A84886"/>
    <w:rsid w:val="00A86549"/>
    <w:rsid w:val="00A86BE8"/>
    <w:rsid w:val="00A87B30"/>
    <w:rsid w:val="00A90152"/>
    <w:rsid w:val="00A92688"/>
    <w:rsid w:val="00A930E6"/>
    <w:rsid w:val="00A93E41"/>
    <w:rsid w:val="00A93EBF"/>
    <w:rsid w:val="00A95118"/>
    <w:rsid w:val="00A95F42"/>
    <w:rsid w:val="00A96C95"/>
    <w:rsid w:val="00A97125"/>
    <w:rsid w:val="00A97305"/>
    <w:rsid w:val="00A9761E"/>
    <w:rsid w:val="00AA1831"/>
    <w:rsid w:val="00AA36B2"/>
    <w:rsid w:val="00AA3F39"/>
    <w:rsid w:val="00AA4FCE"/>
    <w:rsid w:val="00AA5F55"/>
    <w:rsid w:val="00AA6963"/>
    <w:rsid w:val="00AB06DD"/>
    <w:rsid w:val="00AB12A7"/>
    <w:rsid w:val="00AB281F"/>
    <w:rsid w:val="00AB39EE"/>
    <w:rsid w:val="00AB3C17"/>
    <w:rsid w:val="00AB5727"/>
    <w:rsid w:val="00AB63E3"/>
    <w:rsid w:val="00AB6F1E"/>
    <w:rsid w:val="00AB7413"/>
    <w:rsid w:val="00AC0C9E"/>
    <w:rsid w:val="00AC176F"/>
    <w:rsid w:val="00AC1A62"/>
    <w:rsid w:val="00AC1C46"/>
    <w:rsid w:val="00AC4940"/>
    <w:rsid w:val="00AC529B"/>
    <w:rsid w:val="00AC66CC"/>
    <w:rsid w:val="00AC7119"/>
    <w:rsid w:val="00AC77DB"/>
    <w:rsid w:val="00AD03AE"/>
    <w:rsid w:val="00AD06BB"/>
    <w:rsid w:val="00AD1127"/>
    <w:rsid w:val="00AD2A8A"/>
    <w:rsid w:val="00AD5717"/>
    <w:rsid w:val="00AD5818"/>
    <w:rsid w:val="00AD5B98"/>
    <w:rsid w:val="00AD6E69"/>
    <w:rsid w:val="00AE0E32"/>
    <w:rsid w:val="00AE2E57"/>
    <w:rsid w:val="00AE2F76"/>
    <w:rsid w:val="00AE3B8A"/>
    <w:rsid w:val="00AE3DA2"/>
    <w:rsid w:val="00AE3F6F"/>
    <w:rsid w:val="00AE4966"/>
    <w:rsid w:val="00AE59B4"/>
    <w:rsid w:val="00AE7720"/>
    <w:rsid w:val="00AE7C07"/>
    <w:rsid w:val="00AF0B4B"/>
    <w:rsid w:val="00AF0DCD"/>
    <w:rsid w:val="00AF134E"/>
    <w:rsid w:val="00AF15D9"/>
    <w:rsid w:val="00AF27ED"/>
    <w:rsid w:val="00AF3ECA"/>
    <w:rsid w:val="00AF3ED6"/>
    <w:rsid w:val="00AF5473"/>
    <w:rsid w:val="00AF5517"/>
    <w:rsid w:val="00AF66F8"/>
    <w:rsid w:val="00AF7F7F"/>
    <w:rsid w:val="00B023B2"/>
    <w:rsid w:val="00B064E4"/>
    <w:rsid w:val="00B0695C"/>
    <w:rsid w:val="00B06F2C"/>
    <w:rsid w:val="00B075CE"/>
    <w:rsid w:val="00B10A40"/>
    <w:rsid w:val="00B10B41"/>
    <w:rsid w:val="00B10E59"/>
    <w:rsid w:val="00B115BA"/>
    <w:rsid w:val="00B12405"/>
    <w:rsid w:val="00B12FC1"/>
    <w:rsid w:val="00B17DDD"/>
    <w:rsid w:val="00B206F0"/>
    <w:rsid w:val="00B23370"/>
    <w:rsid w:val="00B23C86"/>
    <w:rsid w:val="00B23E37"/>
    <w:rsid w:val="00B26EC8"/>
    <w:rsid w:val="00B278D3"/>
    <w:rsid w:val="00B279A2"/>
    <w:rsid w:val="00B27CE7"/>
    <w:rsid w:val="00B30702"/>
    <w:rsid w:val="00B3082C"/>
    <w:rsid w:val="00B318CF"/>
    <w:rsid w:val="00B347B6"/>
    <w:rsid w:val="00B367A9"/>
    <w:rsid w:val="00B375F8"/>
    <w:rsid w:val="00B37BC6"/>
    <w:rsid w:val="00B40BC5"/>
    <w:rsid w:val="00B41248"/>
    <w:rsid w:val="00B42101"/>
    <w:rsid w:val="00B44CF2"/>
    <w:rsid w:val="00B46BA4"/>
    <w:rsid w:val="00B50980"/>
    <w:rsid w:val="00B50DE0"/>
    <w:rsid w:val="00B5167A"/>
    <w:rsid w:val="00B52231"/>
    <w:rsid w:val="00B53EBB"/>
    <w:rsid w:val="00B53F6F"/>
    <w:rsid w:val="00B553B1"/>
    <w:rsid w:val="00B55966"/>
    <w:rsid w:val="00B56349"/>
    <w:rsid w:val="00B5702C"/>
    <w:rsid w:val="00B600B2"/>
    <w:rsid w:val="00B61133"/>
    <w:rsid w:val="00B63015"/>
    <w:rsid w:val="00B63B5B"/>
    <w:rsid w:val="00B64636"/>
    <w:rsid w:val="00B651B3"/>
    <w:rsid w:val="00B65C84"/>
    <w:rsid w:val="00B66287"/>
    <w:rsid w:val="00B672C0"/>
    <w:rsid w:val="00B67A91"/>
    <w:rsid w:val="00B7046C"/>
    <w:rsid w:val="00B70568"/>
    <w:rsid w:val="00B70A0A"/>
    <w:rsid w:val="00B71FA4"/>
    <w:rsid w:val="00B74B95"/>
    <w:rsid w:val="00B75D4D"/>
    <w:rsid w:val="00B77F62"/>
    <w:rsid w:val="00B80280"/>
    <w:rsid w:val="00B80E05"/>
    <w:rsid w:val="00B80E11"/>
    <w:rsid w:val="00B81975"/>
    <w:rsid w:val="00B81D8A"/>
    <w:rsid w:val="00B8423F"/>
    <w:rsid w:val="00B84AF2"/>
    <w:rsid w:val="00B85718"/>
    <w:rsid w:val="00B861AB"/>
    <w:rsid w:val="00B86325"/>
    <w:rsid w:val="00B86DC6"/>
    <w:rsid w:val="00B8711B"/>
    <w:rsid w:val="00B8740B"/>
    <w:rsid w:val="00B878EE"/>
    <w:rsid w:val="00B908E5"/>
    <w:rsid w:val="00B93D69"/>
    <w:rsid w:val="00B944A7"/>
    <w:rsid w:val="00B94C08"/>
    <w:rsid w:val="00BA048A"/>
    <w:rsid w:val="00BA077A"/>
    <w:rsid w:val="00BA2CF7"/>
    <w:rsid w:val="00BA30FC"/>
    <w:rsid w:val="00BA3D0D"/>
    <w:rsid w:val="00BA3D56"/>
    <w:rsid w:val="00BA56AA"/>
    <w:rsid w:val="00BA56E2"/>
    <w:rsid w:val="00BA590D"/>
    <w:rsid w:val="00BB08EA"/>
    <w:rsid w:val="00BB12D2"/>
    <w:rsid w:val="00BB2978"/>
    <w:rsid w:val="00BB39CA"/>
    <w:rsid w:val="00BB3AB4"/>
    <w:rsid w:val="00BB4A81"/>
    <w:rsid w:val="00BB511B"/>
    <w:rsid w:val="00BB77E8"/>
    <w:rsid w:val="00BB7D09"/>
    <w:rsid w:val="00BC1304"/>
    <w:rsid w:val="00BC1457"/>
    <w:rsid w:val="00BC1C82"/>
    <w:rsid w:val="00BC1DE2"/>
    <w:rsid w:val="00BC5F5C"/>
    <w:rsid w:val="00BC5FB3"/>
    <w:rsid w:val="00BC6098"/>
    <w:rsid w:val="00BC6877"/>
    <w:rsid w:val="00BC6F17"/>
    <w:rsid w:val="00BD0D4C"/>
    <w:rsid w:val="00BD0EB8"/>
    <w:rsid w:val="00BD0FFD"/>
    <w:rsid w:val="00BD1C0E"/>
    <w:rsid w:val="00BD295A"/>
    <w:rsid w:val="00BD3208"/>
    <w:rsid w:val="00BD419C"/>
    <w:rsid w:val="00BD5393"/>
    <w:rsid w:val="00BD5B4C"/>
    <w:rsid w:val="00BD6B28"/>
    <w:rsid w:val="00BD778E"/>
    <w:rsid w:val="00BE0AB6"/>
    <w:rsid w:val="00BE2ECB"/>
    <w:rsid w:val="00BE3117"/>
    <w:rsid w:val="00BE5CB7"/>
    <w:rsid w:val="00BE69AA"/>
    <w:rsid w:val="00BF42D9"/>
    <w:rsid w:val="00BF47D4"/>
    <w:rsid w:val="00BF4AEB"/>
    <w:rsid w:val="00BF5BC8"/>
    <w:rsid w:val="00BF5FB5"/>
    <w:rsid w:val="00BF62EE"/>
    <w:rsid w:val="00BF6419"/>
    <w:rsid w:val="00C003C5"/>
    <w:rsid w:val="00C0107C"/>
    <w:rsid w:val="00C01E9F"/>
    <w:rsid w:val="00C02687"/>
    <w:rsid w:val="00C03565"/>
    <w:rsid w:val="00C03B07"/>
    <w:rsid w:val="00C04855"/>
    <w:rsid w:val="00C05CB5"/>
    <w:rsid w:val="00C0667A"/>
    <w:rsid w:val="00C066A2"/>
    <w:rsid w:val="00C069E1"/>
    <w:rsid w:val="00C06F38"/>
    <w:rsid w:val="00C07486"/>
    <w:rsid w:val="00C106AB"/>
    <w:rsid w:val="00C11540"/>
    <w:rsid w:val="00C13ED2"/>
    <w:rsid w:val="00C1450C"/>
    <w:rsid w:val="00C14CE9"/>
    <w:rsid w:val="00C15415"/>
    <w:rsid w:val="00C1565B"/>
    <w:rsid w:val="00C16A41"/>
    <w:rsid w:val="00C2198A"/>
    <w:rsid w:val="00C21A25"/>
    <w:rsid w:val="00C222F1"/>
    <w:rsid w:val="00C230BD"/>
    <w:rsid w:val="00C242DE"/>
    <w:rsid w:val="00C24CDA"/>
    <w:rsid w:val="00C25942"/>
    <w:rsid w:val="00C25CEC"/>
    <w:rsid w:val="00C266C2"/>
    <w:rsid w:val="00C2730F"/>
    <w:rsid w:val="00C27770"/>
    <w:rsid w:val="00C30432"/>
    <w:rsid w:val="00C309EC"/>
    <w:rsid w:val="00C3173F"/>
    <w:rsid w:val="00C31E28"/>
    <w:rsid w:val="00C327E2"/>
    <w:rsid w:val="00C3298D"/>
    <w:rsid w:val="00C338B8"/>
    <w:rsid w:val="00C33ABD"/>
    <w:rsid w:val="00C34473"/>
    <w:rsid w:val="00C36259"/>
    <w:rsid w:val="00C364D5"/>
    <w:rsid w:val="00C367AF"/>
    <w:rsid w:val="00C406E8"/>
    <w:rsid w:val="00C40EED"/>
    <w:rsid w:val="00C424D4"/>
    <w:rsid w:val="00C42D71"/>
    <w:rsid w:val="00C44032"/>
    <w:rsid w:val="00C46325"/>
    <w:rsid w:val="00C471CF"/>
    <w:rsid w:val="00C5019C"/>
    <w:rsid w:val="00C510BC"/>
    <w:rsid w:val="00C513E6"/>
    <w:rsid w:val="00C5274E"/>
    <w:rsid w:val="00C54635"/>
    <w:rsid w:val="00C55265"/>
    <w:rsid w:val="00C5628F"/>
    <w:rsid w:val="00C5631D"/>
    <w:rsid w:val="00C56F56"/>
    <w:rsid w:val="00C576EB"/>
    <w:rsid w:val="00C578D1"/>
    <w:rsid w:val="00C57D04"/>
    <w:rsid w:val="00C6548D"/>
    <w:rsid w:val="00C657A9"/>
    <w:rsid w:val="00C6608A"/>
    <w:rsid w:val="00C71A4F"/>
    <w:rsid w:val="00C75107"/>
    <w:rsid w:val="00C76EBB"/>
    <w:rsid w:val="00C800E4"/>
    <w:rsid w:val="00C811CD"/>
    <w:rsid w:val="00C859F7"/>
    <w:rsid w:val="00C87230"/>
    <w:rsid w:val="00C87939"/>
    <w:rsid w:val="00C9013C"/>
    <w:rsid w:val="00C926FF"/>
    <w:rsid w:val="00C933F6"/>
    <w:rsid w:val="00C93D2C"/>
    <w:rsid w:val="00C95091"/>
    <w:rsid w:val="00C96101"/>
    <w:rsid w:val="00CA00FA"/>
    <w:rsid w:val="00CA0DDB"/>
    <w:rsid w:val="00CA1427"/>
    <w:rsid w:val="00CA15E1"/>
    <w:rsid w:val="00CA1DEB"/>
    <w:rsid w:val="00CA1E0E"/>
    <w:rsid w:val="00CA22EA"/>
    <w:rsid w:val="00CA2332"/>
    <w:rsid w:val="00CA2F18"/>
    <w:rsid w:val="00CA4079"/>
    <w:rsid w:val="00CA47EE"/>
    <w:rsid w:val="00CA55F7"/>
    <w:rsid w:val="00CA56CE"/>
    <w:rsid w:val="00CA5F7D"/>
    <w:rsid w:val="00CA61D6"/>
    <w:rsid w:val="00CA6BB2"/>
    <w:rsid w:val="00CA706E"/>
    <w:rsid w:val="00CA7462"/>
    <w:rsid w:val="00CB48A9"/>
    <w:rsid w:val="00CB5650"/>
    <w:rsid w:val="00CB61ED"/>
    <w:rsid w:val="00CC266B"/>
    <w:rsid w:val="00CC2A0E"/>
    <w:rsid w:val="00CC2B6B"/>
    <w:rsid w:val="00CC3707"/>
    <w:rsid w:val="00CC3DA7"/>
    <w:rsid w:val="00CC5A0D"/>
    <w:rsid w:val="00CD085F"/>
    <w:rsid w:val="00CD1078"/>
    <w:rsid w:val="00CD205C"/>
    <w:rsid w:val="00CD5265"/>
    <w:rsid w:val="00CD5F15"/>
    <w:rsid w:val="00CE0487"/>
    <w:rsid w:val="00CE0659"/>
    <w:rsid w:val="00CE3BE3"/>
    <w:rsid w:val="00CE4FC2"/>
    <w:rsid w:val="00CE5EFA"/>
    <w:rsid w:val="00CF004B"/>
    <w:rsid w:val="00CF008B"/>
    <w:rsid w:val="00CF0B22"/>
    <w:rsid w:val="00CF11BA"/>
    <w:rsid w:val="00CF15B4"/>
    <w:rsid w:val="00CF1FF9"/>
    <w:rsid w:val="00CF2A06"/>
    <w:rsid w:val="00CF3A18"/>
    <w:rsid w:val="00CF4876"/>
    <w:rsid w:val="00CF51F4"/>
    <w:rsid w:val="00CF6876"/>
    <w:rsid w:val="00CF79F9"/>
    <w:rsid w:val="00CF7B90"/>
    <w:rsid w:val="00D010B0"/>
    <w:rsid w:val="00D01822"/>
    <w:rsid w:val="00D02AAE"/>
    <w:rsid w:val="00D036B8"/>
    <w:rsid w:val="00D03E63"/>
    <w:rsid w:val="00D04952"/>
    <w:rsid w:val="00D063B1"/>
    <w:rsid w:val="00D07317"/>
    <w:rsid w:val="00D11BCF"/>
    <w:rsid w:val="00D12AA9"/>
    <w:rsid w:val="00D14C12"/>
    <w:rsid w:val="00D156B6"/>
    <w:rsid w:val="00D15F5F"/>
    <w:rsid w:val="00D167FD"/>
    <w:rsid w:val="00D16F62"/>
    <w:rsid w:val="00D17104"/>
    <w:rsid w:val="00D17E40"/>
    <w:rsid w:val="00D22474"/>
    <w:rsid w:val="00D23B9A"/>
    <w:rsid w:val="00D23D43"/>
    <w:rsid w:val="00D25E4F"/>
    <w:rsid w:val="00D27D46"/>
    <w:rsid w:val="00D321A3"/>
    <w:rsid w:val="00D32A25"/>
    <w:rsid w:val="00D3340B"/>
    <w:rsid w:val="00D3397C"/>
    <w:rsid w:val="00D339BA"/>
    <w:rsid w:val="00D35276"/>
    <w:rsid w:val="00D4188D"/>
    <w:rsid w:val="00D41EC9"/>
    <w:rsid w:val="00D4236E"/>
    <w:rsid w:val="00D428F3"/>
    <w:rsid w:val="00D439ED"/>
    <w:rsid w:val="00D43DBE"/>
    <w:rsid w:val="00D44138"/>
    <w:rsid w:val="00D443FD"/>
    <w:rsid w:val="00D4466E"/>
    <w:rsid w:val="00D460F4"/>
    <w:rsid w:val="00D476A5"/>
    <w:rsid w:val="00D47A94"/>
    <w:rsid w:val="00D50ACA"/>
    <w:rsid w:val="00D511A9"/>
    <w:rsid w:val="00D54C86"/>
    <w:rsid w:val="00D551D0"/>
    <w:rsid w:val="00D55DB4"/>
    <w:rsid w:val="00D5797F"/>
    <w:rsid w:val="00D60CD8"/>
    <w:rsid w:val="00D613CC"/>
    <w:rsid w:val="00D613DF"/>
    <w:rsid w:val="00D61501"/>
    <w:rsid w:val="00D61F56"/>
    <w:rsid w:val="00D627BC"/>
    <w:rsid w:val="00D62F76"/>
    <w:rsid w:val="00D63539"/>
    <w:rsid w:val="00D6371D"/>
    <w:rsid w:val="00D655A6"/>
    <w:rsid w:val="00D66A72"/>
    <w:rsid w:val="00D67111"/>
    <w:rsid w:val="00D673EF"/>
    <w:rsid w:val="00D674B6"/>
    <w:rsid w:val="00D67AE0"/>
    <w:rsid w:val="00D67CCD"/>
    <w:rsid w:val="00D71B31"/>
    <w:rsid w:val="00D7222E"/>
    <w:rsid w:val="00D729B0"/>
    <w:rsid w:val="00D73B80"/>
    <w:rsid w:val="00D75531"/>
    <w:rsid w:val="00D75728"/>
    <w:rsid w:val="00D758AF"/>
    <w:rsid w:val="00D766B9"/>
    <w:rsid w:val="00D77294"/>
    <w:rsid w:val="00D77786"/>
    <w:rsid w:val="00D778B4"/>
    <w:rsid w:val="00D81A17"/>
    <w:rsid w:val="00D820C3"/>
    <w:rsid w:val="00D840B6"/>
    <w:rsid w:val="00D84564"/>
    <w:rsid w:val="00D84A5C"/>
    <w:rsid w:val="00D855D8"/>
    <w:rsid w:val="00D8576C"/>
    <w:rsid w:val="00D85B4F"/>
    <w:rsid w:val="00D86ED7"/>
    <w:rsid w:val="00D87A31"/>
    <w:rsid w:val="00D91810"/>
    <w:rsid w:val="00D92720"/>
    <w:rsid w:val="00D939DE"/>
    <w:rsid w:val="00D94BBF"/>
    <w:rsid w:val="00D9707E"/>
    <w:rsid w:val="00DA0CF6"/>
    <w:rsid w:val="00DA26BB"/>
    <w:rsid w:val="00DA273F"/>
    <w:rsid w:val="00DA32DB"/>
    <w:rsid w:val="00DA3E0F"/>
    <w:rsid w:val="00DA6155"/>
    <w:rsid w:val="00DA6611"/>
    <w:rsid w:val="00DA6C5F"/>
    <w:rsid w:val="00DA7064"/>
    <w:rsid w:val="00DA73D5"/>
    <w:rsid w:val="00DA7F0D"/>
    <w:rsid w:val="00DB032B"/>
    <w:rsid w:val="00DB1464"/>
    <w:rsid w:val="00DB195D"/>
    <w:rsid w:val="00DB21F3"/>
    <w:rsid w:val="00DB3CFE"/>
    <w:rsid w:val="00DB5ACD"/>
    <w:rsid w:val="00DB708F"/>
    <w:rsid w:val="00DC0F3B"/>
    <w:rsid w:val="00DC1751"/>
    <w:rsid w:val="00DC2442"/>
    <w:rsid w:val="00DC377A"/>
    <w:rsid w:val="00DC407E"/>
    <w:rsid w:val="00DD1875"/>
    <w:rsid w:val="00DD220A"/>
    <w:rsid w:val="00DD2424"/>
    <w:rsid w:val="00DD3927"/>
    <w:rsid w:val="00DD4A33"/>
    <w:rsid w:val="00DD4D3D"/>
    <w:rsid w:val="00DD4E10"/>
    <w:rsid w:val="00DD4E87"/>
    <w:rsid w:val="00DD502C"/>
    <w:rsid w:val="00DD5D16"/>
    <w:rsid w:val="00DE0782"/>
    <w:rsid w:val="00DE2B05"/>
    <w:rsid w:val="00DE2D8E"/>
    <w:rsid w:val="00DE4F80"/>
    <w:rsid w:val="00DE52B2"/>
    <w:rsid w:val="00DE62E3"/>
    <w:rsid w:val="00DE7C46"/>
    <w:rsid w:val="00DE7D91"/>
    <w:rsid w:val="00DF00FC"/>
    <w:rsid w:val="00DF07A8"/>
    <w:rsid w:val="00DF0E06"/>
    <w:rsid w:val="00DF2BAA"/>
    <w:rsid w:val="00DF3AB4"/>
    <w:rsid w:val="00DF6B41"/>
    <w:rsid w:val="00DF7E3F"/>
    <w:rsid w:val="00E0254F"/>
    <w:rsid w:val="00E034B4"/>
    <w:rsid w:val="00E10890"/>
    <w:rsid w:val="00E10EA0"/>
    <w:rsid w:val="00E11775"/>
    <w:rsid w:val="00E11947"/>
    <w:rsid w:val="00E11BB1"/>
    <w:rsid w:val="00E12087"/>
    <w:rsid w:val="00E121C1"/>
    <w:rsid w:val="00E126C3"/>
    <w:rsid w:val="00E154DF"/>
    <w:rsid w:val="00E156B1"/>
    <w:rsid w:val="00E20685"/>
    <w:rsid w:val="00E214E1"/>
    <w:rsid w:val="00E21D42"/>
    <w:rsid w:val="00E22318"/>
    <w:rsid w:val="00E25DE7"/>
    <w:rsid w:val="00E26940"/>
    <w:rsid w:val="00E26BC2"/>
    <w:rsid w:val="00E30FAF"/>
    <w:rsid w:val="00E31826"/>
    <w:rsid w:val="00E32B58"/>
    <w:rsid w:val="00E331D7"/>
    <w:rsid w:val="00E3324F"/>
    <w:rsid w:val="00E33465"/>
    <w:rsid w:val="00E33531"/>
    <w:rsid w:val="00E33C3B"/>
    <w:rsid w:val="00E33CA5"/>
    <w:rsid w:val="00E36E30"/>
    <w:rsid w:val="00E37B78"/>
    <w:rsid w:val="00E40169"/>
    <w:rsid w:val="00E44005"/>
    <w:rsid w:val="00E441CE"/>
    <w:rsid w:val="00E4442C"/>
    <w:rsid w:val="00E445AB"/>
    <w:rsid w:val="00E450CF"/>
    <w:rsid w:val="00E45926"/>
    <w:rsid w:val="00E45C22"/>
    <w:rsid w:val="00E45CF5"/>
    <w:rsid w:val="00E464F7"/>
    <w:rsid w:val="00E467F9"/>
    <w:rsid w:val="00E46AEF"/>
    <w:rsid w:val="00E505B4"/>
    <w:rsid w:val="00E508F2"/>
    <w:rsid w:val="00E52405"/>
    <w:rsid w:val="00E531A7"/>
    <w:rsid w:val="00E53836"/>
    <w:rsid w:val="00E548CD"/>
    <w:rsid w:val="00E558E5"/>
    <w:rsid w:val="00E5595F"/>
    <w:rsid w:val="00E5649E"/>
    <w:rsid w:val="00E625A8"/>
    <w:rsid w:val="00E631EF"/>
    <w:rsid w:val="00E665E6"/>
    <w:rsid w:val="00E67B79"/>
    <w:rsid w:val="00E67E93"/>
    <w:rsid w:val="00E70130"/>
    <w:rsid w:val="00E72427"/>
    <w:rsid w:val="00E72924"/>
    <w:rsid w:val="00E74AD3"/>
    <w:rsid w:val="00E75EBB"/>
    <w:rsid w:val="00E77795"/>
    <w:rsid w:val="00E77C78"/>
    <w:rsid w:val="00E816EE"/>
    <w:rsid w:val="00E82699"/>
    <w:rsid w:val="00E82FCE"/>
    <w:rsid w:val="00E8313D"/>
    <w:rsid w:val="00E83263"/>
    <w:rsid w:val="00E83506"/>
    <w:rsid w:val="00E859EB"/>
    <w:rsid w:val="00E85F1C"/>
    <w:rsid w:val="00E8633B"/>
    <w:rsid w:val="00E8728C"/>
    <w:rsid w:val="00E87744"/>
    <w:rsid w:val="00E87D6F"/>
    <w:rsid w:val="00E913F5"/>
    <w:rsid w:val="00E92CCB"/>
    <w:rsid w:val="00E92D49"/>
    <w:rsid w:val="00E93DA6"/>
    <w:rsid w:val="00E94C34"/>
    <w:rsid w:val="00E963B9"/>
    <w:rsid w:val="00E96EB2"/>
    <w:rsid w:val="00E972EF"/>
    <w:rsid w:val="00EA1247"/>
    <w:rsid w:val="00EA12D0"/>
    <w:rsid w:val="00EA1E93"/>
    <w:rsid w:val="00EA2C80"/>
    <w:rsid w:val="00EA4092"/>
    <w:rsid w:val="00EA54C0"/>
    <w:rsid w:val="00EB033D"/>
    <w:rsid w:val="00EB5059"/>
    <w:rsid w:val="00EB6AB7"/>
    <w:rsid w:val="00EB703A"/>
    <w:rsid w:val="00EB7A14"/>
    <w:rsid w:val="00EC0506"/>
    <w:rsid w:val="00EC3591"/>
    <w:rsid w:val="00EC382F"/>
    <w:rsid w:val="00EC42AD"/>
    <w:rsid w:val="00EC5811"/>
    <w:rsid w:val="00EC6619"/>
    <w:rsid w:val="00EC67D2"/>
    <w:rsid w:val="00EC6C6C"/>
    <w:rsid w:val="00EC72E6"/>
    <w:rsid w:val="00EC7D75"/>
    <w:rsid w:val="00ED022F"/>
    <w:rsid w:val="00ED080E"/>
    <w:rsid w:val="00ED1D78"/>
    <w:rsid w:val="00ED241B"/>
    <w:rsid w:val="00ED270C"/>
    <w:rsid w:val="00ED2D2A"/>
    <w:rsid w:val="00ED34B9"/>
    <w:rsid w:val="00ED3AF0"/>
    <w:rsid w:val="00ED66ED"/>
    <w:rsid w:val="00EE0334"/>
    <w:rsid w:val="00EE0694"/>
    <w:rsid w:val="00EE0D1F"/>
    <w:rsid w:val="00EE4AEF"/>
    <w:rsid w:val="00EE4C85"/>
    <w:rsid w:val="00EE678E"/>
    <w:rsid w:val="00EE6EB7"/>
    <w:rsid w:val="00EE7112"/>
    <w:rsid w:val="00EE7B0A"/>
    <w:rsid w:val="00EE7D5C"/>
    <w:rsid w:val="00EF00CD"/>
    <w:rsid w:val="00EF0CAB"/>
    <w:rsid w:val="00EF130D"/>
    <w:rsid w:val="00EF15E0"/>
    <w:rsid w:val="00EF39A3"/>
    <w:rsid w:val="00EF50DB"/>
    <w:rsid w:val="00EF5C22"/>
    <w:rsid w:val="00EF602B"/>
    <w:rsid w:val="00EF678B"/>
    <w:rsid w:val="00EF6AA9"/>
    <w:rsid w:val="00EF70CA"/>
    <w:rsid w:val="00F0032B"/>
    <w:rsid w:val="00F003D7"/>
    <w:rsid w:val="00F01831"/>
    <w:rsid w:val="00F01CC7"/>
    <w:rsid w:val="00F01CE8"/>
    <w:rsid w:val="00F01F2D"/>
    <w:rsid w:val="00F02379"/>
    <w:rsid w:val="00F02ABC"/>
    <w:rsid w:val="00F03F05"/>
    <w:rsid w:val="00F04387"/>
    <w:rsid w:val="00F04CBE"/>
    <w:rsid w:val="00F107FD"/>
    <w:rsid w:val="00F10A1E"/>
    <w:rsid w:val="00F118EB"/>
    <w:rsid w:val="00F12EC1"/>
    <w:rsid w:val="00F13125"/>
    <w:rsid w:val="00F133F6"/>
    <w:rsid w:val="00F1390F"/>
    <w:rsid w:val="00F13FF7"/>
    <w:rsid w:val="00F1672D"/>
    <w:rsid w:val="00F16C8F"/>
    <w:rsid w:val="00F17563"/>
    <w:rsid w:val="00F1795E"/>
    <w:rsid w:val="00F17CEE"/>
    <w:rsid w:val="00F20459"/>
    <w:rsid w:val="00F20E34"/>
    <w:rsid w:val="00F2109A"/>
    <w:rsid w:val="00F214E8"/>
    <w:rsid w:val="00F23554"/>
    <w:rsid w:val="00F25761"/>
    <w:rsid w:val="00F3152D"/>
    <w:rsid w:val="00F31EED"/>
    <w:rsid w:val="00F32B4A"/>
    <w:rsid w:val="00F330E4"/>
    <w:rsid w:val="00F339D4"/>
    <w:rsid w:val="00F3488D"/>
    <w:rsid w:val="00F34DE5"/>
    <w:rsid w:val="00F36228"/>
    <w:rsid w:val="00F36E8F"/>
    <w:rsid w:val="00F37847"/>
    <w:rsid w:val="00F37939"/>
    <w:rsid w:val="00F379AF"/>
    <w:rsid w:val="00F40BEF"/>
    <w:rsid w:val="00F4197B"/>
    <w:rsid w:val="00F421F1"/>
    <w:rsid w:val="00F43449"/>
    <w:rsid w:val="00F44569"/>
    <w:rsid w:val="00F44C0C"/>
    <w:rsid w:val="00F45AF2"/>
    <w:rsid w:val="00F460AF"/>
    <w:rsid w:val="00F467CE"/>
    <w:rsid w:val="00F46B82"/>
    <w:rsid w:val="00F47021"/>
    <w:rsid w:val="00F502AD"/>
    <w:rsid w:val="00F51E4A"/>
    <w:rsid w:val="00F534C9"/>
    <w:rsid w:val="00F54173"/>
    <w:rsid w:val="00F54D68"/>
    <w:rsid w:val="00F56C4F"/>
    <w:rsid w:val="00F578E1"/>
    <w:rsid w:val="00F579C7"/>
    <w:rsid w:val="00F63A5D"/>
    <w:rsid w:val="00F63BC4"/>
    <w:rsid w:val="00F64B95"/>
    <w:rsid w:val="00F66756"/>
    <w:rsid w:val="00F66DAB"/>
    <w:rsid w:val="00F679CE"/>
    <w:rsid w:val="00F70475"/>
    <w:rsid w:val="00F70782"/>
    <w:rsid w:val="00F72139"/>
    <w:rsid w:val="00F724DC"/>
    <w:rsid w:val="00F75508"/>
    <w:rsid w:val="00F76134"/>
    <w:rsid w:val="00F762B8"/>
    <w:rsid w:val="00F76845"/>
    <w:rsid w:val="00F76D8C"/>
    <w:rsid w:val="00F77AC9"/>
    <w:rsid w:val="00F8148F"/>
    <w:rsid w:val="00F83AFF"/>
    <w:rsid w:val="00F83E04"/>
    <w:rsid w:val="00F840CA"/>
    <w:rsid w:val="00F84229"/>
    <w:rsid w:val="00F84366"/>
    <w:rsid w:val="00F85AC4"/>
    <w:rsid w:val="00F86580"/>
    <w:rsid w:val="00F870F2"/>
    <w:rsid w:val="00F871FC"/>
    <w:rsid w:val="00F9129C"/>
    <w:rsid w:val="00F9271C"/>
    <w:rsid w:val="00F92916"/>
    <w:rsid w:val="00F9297E"/>
    <w:rsid w:val="00F970B1"/>
    <w:rsid w:val="00F97F8E"/>
    <w:rsid w:val="00FA1416"/>
    <w:rsid w:val="00FA2845"/>
    <w:rsid w:val="00FA3A1B"/>
    <w:rsid w:val="00FA3AF0"/>
    <w:rsid w:val="00FA4281"/>
    <w:rsid w:val="00FA4AB1"/>
    <w:rsid w:val="00FA5A9B"/>
    <w:rsid w:val="00FA6A3C"/>
    <w:rsid w:val="00FA79F5"/>
    <w:rsid w:val="00FA7E10"/>
    <w:rsid w:val="00FB15A4"/>
    <w:rsid w:val="00FB27F8"/>
    <w:rsid w:val="00FB5401"/>
    <w:rsid w:val="00FB5BA6"/>
    <w:rsid w:val="00FB604F"/>
    <w:rsid w:val="00FB7265"/>
    <w:rsid w:val="00FB72B4"/>
    <w:rsid w:val="00FB7B99"/>
    <w:rsid w:val="00FB7BE3"/>
    <w:rsid w:val="00FC0B5A"/>
    <w:rsid w:val="00FC20AD"/>
    <w:rsid w:val="00FC299E"/>
    <w:rsid w:val="00FC3D63"/>
    <w:rsid w:val="00FC4E6E"/>
    <w:rsid w:val="00FC57CB"/>
    <w:rsid w:val="00FC5D15"/>
    <w:rsid w:val="00FC5D1D"/>
    <w:rsid w:val="00FC78AF"/>
    <w:rsid w:val="00FD020C"/>
    <w:rsid w:val="00FD09F1"/>
    <w:rsid w:val="00FD2309"/>
    <w:rsid w:val="00FD3175"/>
    <w:rsid w:val="00FD3F52"/>
    <w:rsid w:val="00FD4AD8"/>
    <w:rsid w:val="00FD4D7C"/>
    <w:rsid w:val="00FD5205"/>
    <w:rsid w:val="00FD58BB"/>
    <w:rsid w:val="00FD71CF"/>
    <w:rsid w:val="00FE0ABD"/>
    <w:rsid w:val="00FE140C"/>
    <w:rsid w:val="00FE2066"/>
    <w:rsid w:val="00FE3795"/>
    <w:rsid w:val="00FE461F"/>
    <w:rsid w:val="00FE4700"/>
    <w:rsid w:val="00FE49BD"/>
    <w:rsid w:val="00FE4ED1"/>
    <w:rsid w:val="00FE534A"/>
    <w:rsid w:val="00FE54C4"/>
    <w:rsid w:val="00FE5A92"/>
    <w:rsid w:val="00FE6304"/>
    <w:rsid w:val="00FE77A7"/>
    <w:rsid w:val="00FE7D88"/>
    <w:rsid w:val="00FF077B"/>
    <w:rsid w:val="00FF0B67"/>
    <w:rsid w:val="00FF1C4F"/>
    <w:rsid w:val="00FF1E8F"/>
    <w:rsid w:val="00FF1EF0"/>
    <w:rsid w:val="00FF31D7"/>
    <w:rsid w:val="00FF463D"/>
    <w:rsid w:val="00FF51F7"/>
    <w:rsid w:val="00FF55DD"/>
    <w:rsid w:val="00FF5646"/>
    <w:rsid w:val="00FF5B0F"/>
    <w:rsid w:val="00FF625D"/>
    <w:rsid w:val="00FF7A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0AECBF9"/>
  <w15:docId w15:val="{A5A4F1EC-AAB8-4BBB-9B2F-2703223E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3B8A"/>
    <w:rPr>
      <w:sz w:val="24"/>
      <w:szCs w:val="24"/>
    </w:rPr>
  </w:style>
  <w:style w:type="paragraph" w:styleId="Nagwek1">
    <w:name w:val="heading 1"/>
    <w:basedOn w:val="Normalny"/>
    <w:next w:val="Normalny"/>
    <w:link w:val="Nagwek1Znak"/>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117E8F"/>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rsid w:val="006B217D"/>
    <w:rPr>
      <w:rFonts w:ascii="Tahoma" w:hAnsi="Tahoma" w:cs="Tahoma"/>
      <w:b/>
      <w:bCs/>
      <w:sz w:val="24"/>
      <w:szCs w:val="24"/>
    </w:rPr>
  </w:style>
  <w:style w:type="paragraph" w:customStyle="1" w:styleId="wyliczNr">
    <w:name w:val="wyliczNr"/>
    <w:basedOn w:val="Normalny"/>
    <w:rsid w:val="006B217D"/>
    <w:pPr>
      <w:numPr>
        <w:numId w:val="1"/>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ny"/>
    <w:uiPriority w:val="99"/>
    <w:rsid w:val="009F1DBB"/>
    <w:pPr>
      <w:suppressAutoHyphens/>
      <w:spacing w:after="240"/>
      <w:ind w:firstLine="1440"/>
    </w:pPr>
    <w:rPr>
      <w:szCs w:val="20"/>
      <w:lang w:val="en-US" w:eastAsia="ar-SA"/>
    </w:rPr>
  </w:style>
  <w:style w:type="paragraph" w:styleId="Akapitzlist">
    <w:name w:val="List Paragraph"/>
    <w:aliases w:val="CW_Lista,Numerowanie,L1,Akapit z listą5,Akapit normalny,List Paragraph"/>
    <w:basedOn w:val="Normalny"/>
    <w:link w:val="AkapitzlistZnak"/>
    <w:uiPriority w:val="34"/>
    <w:qFormat/>
    <w:rsid w:val="00F31EED"/>
    <w:pPr>
      <w:ind w:left="720"/>
      <w:contextualSpacing/>
    </w:pPr>
  </w:style>
  <w:style w:type="paragraph" w:styleId="Tekstpodstawowywcity3">
    <w:name w:val="Body Text Indent 3"/>
    <w:basedOn w:val="Normalny"/>
    <w:link w:val="Tekstpodstawowywcity3Znak"/>
    <w:rsid w:val="00F31EED"/>
    <w:pPr>
      <w:spacing w:after="120"/>
      <w:ind w:left="283"/>
    </w:pPr>
    <w:rPr>
      <w:sz w:val="16"/>
      <w:szCs w:val="16"/>
    </w:rPr>
  </w:style>
  <w:style w:type="character" w:customStyle="1" w:styleId="Tekstpodstawowywcity3Znak">
    <w:name w:val="Tekst podstawowy wcięty 3 Znak"/>
    <w:link w:val="Tekstpodstawowywcity3"/>
    <w:rsid w:val="00F31EED"/>
    <w:rPr>
      <w:sz w:val="16"/>
      <w:szCs w:val="16"/>
    </w:rPr>
  </w:style>
  <w:style w:type="character" w:customStyle="1" w:styleId="AkapitzlistZnak">
    <w:name w:val="Akapit z listą Znak"/>
    <w:aliases w:val="CW_Lista Znak,Numerowanie Znak,L1 Znak,Akapit z listą5 Znak,Akapit normalny Znak,List Paragraph Znak"/>
    <w:link w:val="Akapitzlist"/>
    <w:uiPriority w:val="34"/>
    <w:qFormat/>
    <w:locked/>
    <w:rsid w:val="00D443FD"/>
    <w:rPr>
      <w:sz w:val="24"/>
      <w:szCs w:val="24"/>
    </w:rPr>
  </w:style>
  <w:style w:type="paragraph" w:styleId="NormalnyWeb">
    <w:name w:val="Normal (Web)"/>
    <w:basedOn w:val="Normalny"/>
    <w:uiPriority w:val="99"/>
    <w:semiHidden/>
    <w:unhideWhenUsed/>
    <w:rsid w:val="00E87D6F"/>
  </w:style>
  <w:style w:type="character" w:customStyle="1" w:styleId="Zakotwiczenieprzypisudolnego">
    <w:name w:val="Zakotwiczenie przypisu dolnego"/>
    <w:rsid w:val="0009030F"/>
    <w:rPr>
      <w:vertAlign w:val="superscript"/>
    </w:rPr>
  </w:style>
  <w:style w:type="character" w:customStyle="1" w:styleId="Znakiprzypiswdolnych">
    <w:name w:val="Znaki przypisów dolnych"/>
    <w:qFormat/>
    <w:rsid w:val="0009030F"/>
    <w:rPr>
      <w:vertAlign w:val="superscript"/>
    </w:rPr>
  </w:style>
  <w:style w:type="paragraph" w:customStyle="1" w:styleId="Tekstprzypisudolnego1">
    <w:name w:val="Tekst przypisu dolnego1"/>
    <w:basedOn w:val="Normalny"/>
    <w:qFormat/>
    <w:rsid w:val="0009030F"/>
    <w:rPr>
      <w:sz w:val="20"/>
      <w:szCs w:val="20"/>
    </w:rPr>
  </w:style>
  <w:style w:type="character" w:styleId="Hipercze">
    <w:name w:val="Hyperlink"/>
    <w:uiPriority w:val="99"/>
    <w:unhideWhenUsed/>
    <w:rsid w:val="009D0C0C"/>
    <w:rPr>
      <w:color w:val="0000FF"/>
      <w:u w:val="single"/>
    </w:rPr>
  </w:style>
  <w:style w:type="character" w:customStyle="1" w:styleId="tojvnm2t">
    <w:name w:val="tojvnm2t"/>
    <w:basedOn w:val="Domylnaczcionkaakapitu"/>
    <w:rsid w:val="00942EA5"/>
  </w:style>
  <w:style w:type="character" w:customStyle="1" w:styleId="fn-ref">
    <w:name w:val="fn-ref"/>
    <w:basedOn w:val="Domylnaczcionkaakapitu"/>
    <w:rsid w:val="00E9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9129">
      <w:bodyDiv w:val="1"/>
      <w:marLeft w:val="0"/>
      <w:marRight w:val="0"/>
      <w:marTop w:val="0"/>
      <w:marBottom w:val="0"/>
      <w:divBdr>
        <w:top w:val="none" w:sz="0" w:space="0" w:color="auto"/>
        <w:left w:val="none" w:sz="0" w:space="0" w:color="auto"/>
        <w:bottom w:val="none" w:sz="0" w:space="0" w:color="auto"/>
        <w:right w:val="none" w:sz="0" w:space="0" w:color="auto"/>
      </w:divBdr>
    </w:div>
    <w:div w:id="157380232">
      <w:bodyDiv w:val="1"/>
      <w:marLeft w:val="0"/>
      <w:marRight w:val="0"/>
      <w:marTop w:val="0"/>
      <w:marBottom w:val="0"/>
      <w:divBdr>
        <w:top w:val="none" w:sz="0" w:space="0" w:color="auto"/>
        <w:left w:val="none" w:sz="0" w:space="0" w:color="auto"/>
        <w:bottom w:val="none" w:sz="0" w:space="0" w:color="auto"/>
        <w:right w:val="none" w:sz="0" w:space="0" w:color="auto"/>
      </w:divBdr>
    </w:div>
    <w:div w:id="245068524">
      <w:bodyDiv w:val="1"/>
      <w:marLeft w:val="0"/>
      <w:marRight w:val="0"/>
      <w:marTop w:val="0"/>
      <w:marBottom w:val="0"/>
      <w:divBdr>
        <w:top w:val="none" w:sz="0" w:space="0" w:color="auto"/>
        <w:left w:val="none" w:sz="0" w:space="0" w:color="auto"/>
        <w:bottom w:val="none" w:sz="0" w:space="0" w:color="auto"/>
        <w:right w:val="none" w:sz="0" w:space="0" w:color="auto"/>
      </w:divBdr>
    </w:div>
    <w:div w:id="399980692">
      <w:bodyDiv w:val="1"/>
      <w:marLeft w:val="0"/>
      <w:marRight w:val="0"/>
      <w:marTop w:val="0"/>
      <w:marBottom w:val="0"/>
      <w:divBdr>
        <w:top w:val="none" w:sz="0" w:space="0" w:color="auto"/>
        <w:left w:val="none" w:sz="0" w:space="0" w:color="auto"/>
        <w:bottom w:val="none" w:sz="0" w:space="0" w:color="auto"/>
        <w:right w:val="none" w:sz="0" w:space="0" w:color="auto"/>
      </w:divBdr>
      <w:divsChild>
        <w:div w:id="802189457">
          <w:marLeft w:val="0"/>
          <w:marRight w:val="0"/>
          <w:marTop w:val="72"/>
          <w:marBottom w:val="0"/>
          <w:divBdr>
            <w:top w:val="none" w:sz="0" w:space="0" w:color="auto"/>
            <w:left w:val="none" w:sz="0" w:space="0" w:color="auto"/>
            <w:bottom w:val="none" w:sz="0" w:space="0" w:color="auto"/>
            <w:right w:val="none" w:sz="0" w:space="0" w:color="auto"/>
          </w:divBdr>
        </w:div>
        <w:div w:id="1457330980">
          <w:marLeft w:val="0"/>
          <w:marRight w:val="0"/>
          <w:marTop w:val="72"/>
          <w:marBottom w:val="0"/>
          <w:divBdr>
            <w:top w:val="none" w:sz="0" w:space="0" w:color="auto"/>
            <w:left w:val="none" w:sz="0" w:space="0" w:color="auto"/>
            <w:bottom w:val="none" w:sz="0" w:space="0" w:color="auto"/>
            <w:right w:val="none" w:sz="0" w:space="0" w:color="auto"/>
          </w:divBdr>
          <w:divsChild>
            <w:div w:id="517082593">
              <w:marLeft w:val="0"/>
              <w:marRight w:val="0"/>
              <w:marTop w:val="0"/>
              <w:marBottom w:val="0"/>
              <w:divBdr>
                <w:top w:val="none" w:sz="0" w:space="0" w:color="auto"/>
                <w:left w:val="none" w:sz="0" w:space="0" w:color="auto"/>
                <w:bottom w:val="none" w:sz="0" w:space="0" w:color="auto"/>
                <w:right w:val="none" w:sz="0" w:space="0" w:color="auto"/>
              </w:divBdr>
            </w:div>
            <w:div w:id="705956405">
              <w:marLeft w:val="360"/>
              <w:marRight w:val="0"/>
              <w:marTop w:val="72"/>
              <w:marBottom w:val="72"/>
              <w:divBdr>
                <w:top w:val="none" w:sz="0" w:space="0" w:color="auto"/>
                <w:left w:val="none" w:sz="0" w:space="0" w:color="auto"/>
                <w:bottom w:val="none" w:sz="0" w:space="0" w:color="auto"/>
                <w:right w:val="none" w:sz="0" w:space="0" w:color="auto"/>
              </w:divBdr>
              <w:divsChild>
                <w:div w:id="2036616178">
                  <w:marLeft w:val="0"/>
                  <w:marRight w:val="0"/>
                  <w:marTop w:val="0"/>
                  <w:marBottom w:val="0"/>
                  <w:divBdr>
                    <w:top w:val="none" w:sz="0" w:space="0" w:color="auto"/>
                    <w:left w:val="none" w:sz="0" w:space="0" w:color="auto"/>
                    <w:bottom w:val="none" w:sz="0" w:space="0" w:color="auto"/>
                    <w:right w:val="none" w:sz="0" w:space="0" w:color="auto"/>
                  </w:divBdr>
                </w:div>
              </w:divsChild>
            </w:div>
            <w:div w:id="1602295986">
              <w:marLeft w:val="360"/>
              <w:marRight w:val="0"/>
              <w:marTop w:val="0"/>
              <w:marBottom w:val="72"/>
              <w:divBdr>
                <w:top w:val="none" w:sz="0" w:space="0" w:color="auto"/>
                <w:left w:val="none" w:sz="0" w:space="0" w:color="auto"/>
                <w:bottom w:val="none" w:sz="0" w:space="0" w:color="auto"/>
                <w:right w:val="none" w:sz="0" w:space="0" w:color="auto"/>
              </w:divBdr>
              <w:divsChild>
                <w:div w:id="768280280">
                  <w:marLeft w:val="0"/>
                  <w:marRight w:val="0"/>
                  <w:marTop w:val="0"/>
                  <w:marBottom w:val="0"/>
                  <w:divBdr>
                    <w:top w:val="none" w:sz="0" w:space="0" w:color="auto"/>
                    <w:left w:val="none" w:sz="0" w:space="0" w:color="auto"/>
                    <w:bottom w:val="none" w:sz="0" w:space="0" w:color="auto"/>
                    <w:right w:val="none" w:sz="0" w:space="0" w:color="auto"/>
                  </w:divBdr>
                </w:div>
                <w:div w:id="1252541333">
                  <w:marLeft w:val="360"/>
                  <w:marRight w:val="0"/>
                  <w:marTop w:val="0"/>
                  <w:marBottom w:val="0"/>
                  <w:divBdr>
                    <w:top w:val="none" w:sz="0" w:space="0" w:color="auto"/>
                    <w:left w:val="none" w:sz="0" w:space="0" w:color="auto"/>
                    <w:bottom w:val="none" w:sz="0" w:space="0" w:color="auto"/>
                    <w:right w:val="none" w:sz="0" w:space="0" w:color="auto"/>
                  </w:divBdr>
                  <w:divsChild>
                    <w:div w:id="316496651">
                      <w:marLeft w:val="0"/>
                      <w:marRight w:val="0"/>
                      <w:marTop w:val="0"/>
                      <w:marBottom w:val="0"/>
                      <w:divBdr>
                        <w:top w:val="none" w:sz="0" w:space="0" w:color="auto"/>
                        <w:left w:val="none" w:sz="0" w:space="0" w:color="auto"/>
                        <w:bottom w:val="none" w:sz="0" w:space="0" w:color="auto"/>
                        <w:right w:val="none" w:sz="0" w:space="0" w:color="auto"/>
                      </w:divBdr>
                    </w:div>
                  </w:divsChild>
                </w:div>
                <w:div w:id="1471289415">
                  <w:marLeft w:val="360"/>
                  <w:marRight w:val="0"/>
                  <w:marTop w:val="0"/>
                  <w:marBottom w:val="0"/>
                  <w:divBdr>
                    <w:top w:val="none" w:sz="0" w:space="0" w:color="auto"/>
                    <w:left w:val="none" w:sz="0" w:space="0" w:color="auto"/>
                    <w:bottom w:val="none" w:sz="0" w:space="0" w:color="auto"/>
                    <w:right w:val="none" w:sz="0" w:space="0" w:color="auto"/>
                  </w:divBdr>
                  <w:divsChild>
                    <w:div w:id="13955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4843">
              <w:marLeft w:val="360"/>
              <w:marRight w:val="0"/>
              <w:marTop w:val="0"/>
              <w:marBottom w:val="72"/>
              <w:divBdr>
                <w:top w:val="none" w:sz="0" w:space="0" w:color="auto"/>
                <w:left w:val="none" w:sz="0" w:space="0" w:color="auto"/>
                <w:bottom w:val="none" w:sz="0" w:space="0" w:color="auto"/>
                <w:right w:val="none" w:sz="0" w:space="0" w:color="auto"/>
              </w:divBdr>
              <w:divsChild>
                <w:div w:id="2052607496">
                  <w:marLeft w:val="0"/>
                  <w:marRight w:val="0"/>
                  <w:marTop w:val="0"/>
                  <w:marBottom w:val="0"/>
                  <w:divBdr>
                    <w:top w:val="none" w:sz="0" w:space="0" w:color="auto"/>
                    <w:left w:val="none" w:sz="0" w:space="0" w:color="auto"/>
                    <w:bottom w:val="none" w:sz="0" w:space="0" w:color="auto"/>
                    <w:right w:val="none" w:sz="0" w:space="0" w:color="auto"/>
                  </w:divBdr>
                </w:div>
              </w:divsChild>
            </w:div>
            <w:div w:id="54814376">
              <w:marLeft w:val="360"/>
              <w:marRight w:val="0"/>
              <w:marTop w:val="0"/>
              <w:marBottom w:val="72"/>
              <w:divBdr>
                <w:top w:val="none" w:sz="0" w:space="0" w:color="auto"/>
                <w:left w:val="none" w:sz="0" w:space="0" w:color="auto"/>
                <w:bottom w:val="none" w:sz="0" w:space="0" w:color="auto"/>
                <w:right w:val="none" w:sz="0" w:space="0" w:color="auto"/>
              </w:divBdr>
              <w:divsChild>
                <w:div w:id="709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9846">
          <w:marLeft w:val="0"/>
          <w:marRight w:val="0"/>
          <w:marTop w:val="72"/>
          <w:marBottom w:val="0"/>
          <w:divBdr>
            <w:top w:val="none" w:sz="0" w:space="0" w:color="auto"/>
            <w:left w:val="none" w:sz="0" w:space="0" w:color="auto"/>
            <w:bottom w:val="none" w:sz="0" w:space="0" w:color="auto"/>
            <w:right w:val="none" w:sz="0" w:space="0" w:color="auto"/>
          </w:divBdr>
          <w:divsChild>
            <w:div w:id="1097673385">
              <w:marLeft w:val="0"/>
              <w:marRight w:val="0"/>
              <w:marTop w:val="0"/>
              <w:marBottom w:val="0"/>
              <w:divBdr>
                <w:top w:val="none" w:sz="0" w:space="0" w:color="auto"/>
                <w:left w:val="none" w:sz="0" w:space="0" w:color="auto"/>
                <w:bottom w:val="none" w:sz="0" w:space="0" w:color="auto"/>
                <w:right w:val="none" w:sz="0" w:space="0" w:color="auto"/>
              </w:divBdr>
            </w:div>
          </w:divsChild>
        </w:div>
        <w:div w:id="999576446">
          <w:marLeft w:val="0"/>
          <w:marRight w:val="0"/>
          <w:marTop w:val="72"/>
          <w:marBottom w:val="0"/>
          <w:divBdr>
            <w:top w:val="none" w:sz="0" w:space="0" w:color="auto"/>
            <w:left w:val="none" w:sz="0" w:space="0" w:color="auto"/>
            <w:bottom w:val="none" w:sz="0" w:space="0" w:color="auto"/>
            <w:right w:val="none" w:sz="0" w:space="0" w:color="auto"/>
          </w:divBdr>
          <w:divsChild>
            <w:div w:id="232156923">
              <w:marLeft w:val="0"/>
              <w:marRight w:val="0"/>
              <w:marTop w:val="0"/>
              <w:marBottom w:val="0"/>
              <w:divBdr>
                <w:top w:val="none" w:sz="0" w:space="0" w:color="auto"/>
                <w:left w:val="none" w:sz="0" w:space="0" w:color="auto"/>
                <w:bottom w:val="none" w:sz="0" w:space="0" w:color="auto"/>
                <w:right w:val="none" w:sz="0" w:space="0" w:color="auto"/>
              </w:divBdr>
            </w:div>
          </w:divsChild>
        </w:div>
        <w:div w:id="1609504663">
          <w:marLeft w:val="0"/>
          <w:marRight w:val="0"/>
          <w:marTop w:val="72"/>
          <w:marBottom w:val="0"/>
          <w:divBdr>
            <w:top w:val="none" w:sz="0" w:space="0" w:color="auto"/>
            <w:left w:val="none" w:sz="0" w:space="0" w:color="auto"/>
            <w:bottom w:val="none" w:sz="0" w:space="0" w:color="auto"/>
            <w:right w:val="none" w:sz="0" w:space="0" w:color="auto"/>
          </w:divBdr>
          <w:divsChild>
            <w:div w:id="757211199">
              <w:marLeft w:val="0"/>
              <w:marRight w:val="0"/>
              <w:marTop w:val="0"/>
              <w:marBottom w:val="0"/>
              <w:divBdr>
                <w:top w:val="none" w:sz="0" w:space="0" w:color="auto"/>
                <w:left w:val="none" w:sz="0" w:space="0" w:color="auto"/>
                <w:bottom w:val="none" w:sz="0" w:space="0" w:color="auto"/>
                <w:right w:val="none" w:sz="0" w:space="0" w:color="auto"/>
              </w:divBdr>
            </w:div>
            <w:div w:id="1188835828">
              <w:marLeft w:val="360"/>
              <w:marRight w:val="0"/>
              <w:marTop w:val="72"/>
              <w:marBottom w:val="72"/>
              <w:divBdr>
                <w:top w:val="none" w:sz="0" w:space="0" w:color="auto"/>
                <w:left w:val="none" w:sz="0" w:space="0" w:color="auto"/>
                <w:bottom w:val="none" w:sz="0" w:space="0" w:color="auto"/>
                <w:right w:val="none" w:sz="0" w:space="0" w:color="auto"/>
              </w:divBdr>
              <w:divsChild>
                <w:div w:id="285547450">
                  <w:marLeft w:val="0"/>
                  <w:marRight w:val="0"/>
                  <w:marTop w:val="0"/>
                  <w:marBottom w:val="0"/>
                  <w:divBdr>
                    <w:top w:val="none" w:sz="0" w:space="0" w:color="auto"/>
                    <w:left w:val="none" w:sz="0" w:space="0" w:color="auto"/>
                    <w:bottom w:val="none" w:sz="0" w:space="0" w:color="auto"/>
                    <w:right w:val="none" w:sz="0" w:space="0" w:color="auto"/>
                  </w:divBdr>
                </w:div>
              </w:divsChild>
            </w:div>
            <w:div w:id="558906401">
              <w:marLeft w:val="360"/>
              <w:marRight w:val="0"/>
              <w:marTop w:val="0"/>
              <w:marBottom w:val="72"/>
              <w:divBdr>
                <w:top w:val="none" w:sz="0" w:space="0" w:color="auto"/>
                <w:left w:val="none" w:sz="0" w:space="0" w:color="auto"/>
                <w:bottom w:val="none" w:sz="0" w:space="0" w:color="auto"/>
                <w:right w:val="none" w:sz="0" w:space="0" w:color="auto"/>
              </w:divBdr>
              <w:divsChild>
                <w:div w:id="1904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01701">
      <w:bodyDiv w:val="1"/>
      <w:marLeft w:val="0"/>
      <w:marRight w:val="0"/>
      <w:marTop w:val="0"/>
      <w:marBottom w:val="0"/>
      <w:divBdr>
        <w:top w:val="none" w:sz="0" w:space="0" w:color="auto"/>
        <w:left w:val="none" w:sz="0" w:space="0" w:color="auto"/>
        <w:bottom w:val="none" w:sz="0" w:space="0" w:color="auto"/>
        <w:right w:val="none" w:sz="0" w:space="0" w:color="auto"/>
      </w:divBdr>
    </w:div>
    <w:div w:id="948850452">
      <w:bodyDiv w:val="1"/>
      <w:marLeft w:val="0"/>
      <w:marRight w:val="0"/>
      <w:marTop w:val="0"/>
      <w:marBottom w:val="0"/>
      <w:divBdr>
        <w:top w:val="none" w:sz="0" w:space="0" w:color="auto"/>
        <w:left w:val="none" w:sz="0" w:space="0" w:color="auto"/>
        <w:bottom w:val="none" w:sz="0" w:space="0" w:color="auto"/>
        <w:right w:val="none" w:sz="0" w:space="0" w:color="auto"/>
      </w:divBdr>
    </w:div>
    <w:div w:id="956988168">
      <w:bodyDiv w:val="1"/>
      <w:marLeft w:val="0"/>
      <w:marRight w:val="0"/>
      <w:marTop w:val="0"/>
      <w:marBottom w:val="0"/>
      <w:divBdr>
        <w:top w:val="none" w:sz="0" w:space="0" w:color="auto"/>
        <w:left w:val="none" w:sz="0" w:space="0" w:color="auto"/>
        <w:bottom w:val="none" w:sz="0" w:space="0" w:color="auto"/>
        <w:right w:val="none" w:sz="0" w:space="0" w:color="auto"/>
      </w:divBdr>
    </w:div>
    <w:div w:id="1085683964">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18485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C3458-10AD-4FF8-AE82-DB0C794BC502}">
  <ds:schemaRefs>
    <ds:schemaRef ds:uri="http://schemas.openxmlformats.org/officeDocument/2006/bibliography"/>
  </ds:schemaRefs>
</ds:datastoreItem>
</file>

<file path=customXml/itemProps2.xml><?xml version="1.0" encoding="utf-8"?>
<ds:datastoreItem xmlns:ds="http://schemas.openxmlformats.org/officeDocument/2006/customXml" ds:itemID="{1EBC5DDF-660E-4BAB-86DF-19D4D6472BAA}">
  <ds:schemaRefs>
    <ds:schemaRef ds:uri="http://schemas.openxmlformats.org/officeDocument/2006/bibliography"/>
  </ds:schemaRefs>
</ds:datastoreItem>
</file>

<file path=customXml/itemProps3.xml><?xml version="1.0" encoding="utf-8"?>
<ds:datastoreItem xmlns:ds="http://schemas.openxmlformats.org/officeDocument/2006/customXml" ds:itemID="{969928A3-E06F-4F3C-968E-785FCFB0178F}">
  <ds:schemaRefs>
    <ds:schemaRef ds:uri="http://schemas.openxmlformats.org/officeDocument/2006/bibliography"/>
  </ds:schemaRefs>
</ds:datastoreItem>
</file>

<file path=customXml/itemProps4.xml><?xml version="1.0" encoding="utf-8"?>
<ds:datastoreItem xmlns:ds="http://schemas.openxmlformats.org/officeDocument/2006/customXml" ds:itemID="{E49344E8-4BAE-4D45-BA52-59F8557D5CC5}">
  <ds:schemaRefs>
    <ds:schemaRef ds:uri="http://schemas.openxmlformats.org/officeDocument/2006/bibliography"/>
  </ds:schemaRefs>
</ds:datastoreItem>
</file>

<file path=customXml/itemProps5.xml><?xml version="1.0" encoding="utf-8"?>
<ds:datastoreItem xmlns:ds="http://schemas.openxmlformats.org/officeDocument/2006/customXml" ds:itemID="{F180ECA4-816B-48B4-B32D-DAFCDDAE0139}">
  <ds:schemaRefs>
    <ds:schemaRef ds:uri="http://schemas.openxmlformats.org/officeDocument/2006/bibliography"/>
  </ds:schemaRefs>
</ds:datastoreItem>
</file>

<file path=customXml/itemProps6.xml><?xml version="1.0" encoding="utf-8"?>
<ds:datastoreItem xmlns:ds="http://schemas.openxmlformats.org/officeDocument/2006/customXml" ds:itemID="{62CF7D2B-235C-4877-A23B-579FE3427FFA}">
  <ds:schemaRefs>
    <ds:schemaRef ds:uri="http://schemas.openxmlformats.org/officeDocument/2006/bibliography"/>
  </ds:schemaRefs>
</ds:datastoreItem>
</file>

<file path=customXml/itemProps7.xml><?xml version="1.0" encoding="utf-8"?>
<ds:datastoreItem xmlns:ds="http://schemas.openxmlformats.org/officeDocument/2006/customXml" ds:itemID="{FF1A850D-B3F5-4445-A400-5B3DA0FEA28C}">
  <ds:schemaRefs>
    <ds:schemaRef ds:uri="http://schemas.openxmlformats.org/officeDocument/2006/bibliography"/>
  </ds:schemaRefs>
</ds:datastoreItem>
</file>

<file path=customXml/itemProps8.xml><?xml version="1.0" encoding="utf-8"?>
<ds:datastoreItem xmlns:ds="http://schemas.openxmlformats.org/officeDocument/2006/customXml" ds:itemID="{077321B2-C364-494C-A438-AF71BB7C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2720</Words>
  <Characters>16323</Characters>
  <Application>Microsoft Office Word</Application>
  <DocSecurity>0</DocSecurity>
  <Lines>136</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19005</CharactersWithSpaces>
  <SharedDoc>false</SharedDoc>
  <HLinks>
    <vt:vector size="48" baseType="variant">
      <vt:variant>
        <vt:i4>6815775</vt:i4>
      </vt:variant>
      <vt:variant>
        <vt:i4>6</vt:i4>
      </vt:variant>
      <vt:variant>
        <vt:i4>0</vt:i4>
      </vt:variant>
      <vt:variant>
        <vt:i4>5</vt:i4>
      </vt:variant>
      <vt:variant>
        <vt:lpwstr>mailto:iod@miir.gov.pl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1034</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1036</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1037</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1038</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kasiakowa1982@gmail.com</cp:lastModifiedBy>
  <cp:revision>2</cp:revision>
  <cp:lastPrinted>2021-10-07T09:15:00Z</cp:lastPrinted>
  <dcterms:created xsi:type="dcterms:W3CDTF">2022-12-06T15:54:00Z</dcterms:created>
  <dcterms:modified xsi:type="dcterms:W3CDTF">2022-12-06T15:54:00Z</dcterms:modified>
</cp:coreProperties>
</file>