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B4D2A9" w14:textId="77777777" w:rsidR="008044CC" w:rsidRPr="008044CC" w:rsidRDefault="008044CC" w:rsidP="008044CC">
      <w:pPr>
        <w:pStyle w:val="Teksttreci"/>
        <w:tabs>
          <w:tab w:val="left" w:pos="2552"/>
        </w:tabs>
        <w:spacing w:after="340" w:line="100" w:lineRule="atLeast"/>
        <w:rPr>
          <w:rStyle w:val="Teksttreci0"/>
          <w:color w:val="auto"/>
          <w:lang w:eastAsia="en-US" w:bidi="en-US"/>
        </w:rPr>
      </w:pPr>
      <w:r w:rsidRPr="008044CC">
        <w:rPr>
          <w:rStyle w:val="Teksttreci0"/>
          <w:color w:val="auto"/>
          <w:lang w:eastAsia="en-US" w:bidi="en-US"/>
        </w:rPr>
        <w:t xml:space="preserve">KARTA </w:t>
      </w:r>
      <w:r w:rsidRPr="008044CC">
        <w:rPr>
          <w:rStyle w:val="Teksttreci0"/>
          <w:color w:val="auto"/>
        </w:rPr>
        <w:t xml:space="preserve">TYTUŁOWA </w:t>
      </w:r>
      <w:r w:rsidRPr="008044CC">
        <w:rPr>
          <w:rStyle w:val="Teksttreci0"/>
          <w:color w:val="auto"/>
          <w:lang w:eastAsia="en-US" w:bidi="en-US"/>
        </w:rPr>
        <w:t xml:space="preserve">PROJEKTU BUDOWLANEGO </w:t>
      </w:r>
    </w:p>
    <w:p w14:paraId="65027F10" w14:textId="77777777" w:rsidR="008044CC" w:rsidRPr="008044CC" w:rsidRDefault="008044CC" w:rsidP="008044CC">
      <w:pPr>
        <w:pStyle w:val="Teksttreci"/>
        <w:spacing w:after="340" w:line="100" w:lineRule="atLeast"/>
        <w:rPr>
          <w:color w:val="auto"/>
        </w:rPr>
      </w:pPr>
      <w:r w:rsidRPr="008044CC">
        <w:rPr>
          <w:rStyle w:val="Teksttreci0"/>
          <w:color w:val="auto"/>
          <w:lang w:eastAsia="en-US" w:bidi="en-US"/>
        </w:rPr>
        <w:t>jednostka projektowa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444"/>
        <w:gridCol w:w="4444"/>
      </w:tblGrid>
      <w:tr w:rsidR="008044CC" w:rsidRPr="008044CC" w14:paraId="464B2FB7" w14:textId="77777777" w:rsidTr="008044CC">
        <w:tc>
          <w:tcPr>
            <w:tcW w:w="4444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2BD16CEB" w14:textId="77777777" w:rsidR="008044CC" w:rsidRPr="008044CC" w:rsidRDefault="008044CC">
            <w:pPr>
              <w:pStyle w:val="Teksttreci3"/>
              <w:spacing w:line="256" w:lineRule="auto"/>
              <w:jc w:val="center"/>
              <w:rPr>
                <w:rFonts w:ascii="Times New Roman" w:hAnsi="Times New Roman" w:cs="Times New Roman"/>
                <w:color w:val="FF0000"/>
                <w:lang w:eastAsia="en-US"/>
              </w:rPr>
            </w:pPr>
          </w:p>
          <w:p w14:paraId="1C4C40A0" w14:textId="5C5AFB33" w:rsidR="008044CC" w:rsidRPr="008044CC" w:rsidRDefault="008044CC">
            <w:pPr>
              <w:pStyle w:val="Teksttreci3"/>
              <w:spacing w:line="256" w:lineRule="auto"/>
              <w:jc w:val="center"/>
              <w:rPr>
                <w:rStyle w:val="Teksttreci30"/>
                <w:rFonts w:ascii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65E2BBCA" w14:textId="75618CF7" w:rsidR="008044CC" w:rsidRPr="008044CC" w:rsidRDefault="008044CC" w:rsidP="008044CC">
            <w:pPr>
              <w:pStyle w:val="Teksttreci3"/>
              <w:spacing w:line="256" w:lineRule="auto"/>
              <w:jc w:val="center"/>
              <w:rPr>
                <w:rFonts w:ascii="Times New Roman" w:hAnsi="Times New Roman" w:cs="Times New Roman"/>
                <w:color w:val="FF0000"/>
                <w:lang w:eastAsia="en-US"/>
              </w:rPr>
            </w:pPr>
            <w:r w:rsidRPr="008044CC">
              <w:rPr>
                <w:rStyle w:val="Teksttreci30"/>
                <w:rFonts w:ascii="Times New Roman" w:hAnsi="Times New Roman" w:cs="Times New Roman"/>
                <w:color w:val="FF0000"/>
                <w:lang w:eastAsia="en-US"/>
              </w:rPr>
              <w:br/>
            </w:r>
            <w:r w:rsidRPr="008044CC">
              <w:rPr>
                <w:rStyle w:val="Teksttreci30"/>
                <w:rFonts w:ascii="Times New Roman" w:hAnsi="Times New Roman" w:cs="Times New Roman"/>
                <w:color w:val="FF0000"/>
                <w:lang w:eastAsia="en-US"/>
              </w:rPr>
              <w:br/>
            </w:r>
          </w:p>
        </w:tc>
      </w:tr>
    </w:tbl>
    <w:p w14:paraId="4D726409" w14:textId="77777777" w:rsidR="008044CC" w:rsidRPr="008044CC" w:rsidRDefault="008044CC" w:rsidP="008044CC">
      <w:pPr>
        <w:pStyle w:val="Teksttreci"/>
        <w:rPr>
          <w:rStyle w:val="Teksttreci0"/>
          <w:color w:val="auto"/>
          <w:sz w:val="24"/>
          <w:szCs w:val="24"/>
        </w:rPr>
      </w:pPr>
    </w:p>
    <w:p w14:paraId="38747DF8" w14:textId="77777777" w:rsidR="008044CC" w:rsidRPr="008044CC" w:rsidRDefault="008044CC" w:rsidP="008044CC">
      <w:pPr>
        <w:pStyle w:val="Teksttreci"/>
        <w:rPr>
          <w:b/>
          <w:bCs/>
          <w:color w:val="auto"/>
        </w:rPr>
      </w:pPr>
      <w:bookmarkStart w:id="0" w:name="_Hlk88815548"/>
      <w:bookmarkStart w:id="1" w:name="_Hlk100137987"/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68115E9F" w14:textId="66C2CEDA" w:rsidR="008044CC" w:rsidRPr="008044CC" w:rsidRDefault="008044CC" w:rsidP="008044CC">
      <w:pPr>
        <w:pStyle w:val="Teksttreci"/>
        <w:rPr>
          <w:b/>
          <w:bCs/>
          <w:color w:val="auto"/>
          <w:sz w:val="28"/>
          <w:szCs w:val="28"/>
        </w:rPr>
      </w:pPr>
      <w:bookmarkStart w:id="2" w:name="_Hlk94865011"/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</w:t>
      </w:r>
      <w:r w:rsidR="009B0E6D">
        <w:rPr>
          <w:b/>
          <w:bCs/>
          <w:color w:val="auto"/>
          <w:sz w:val="28"/>
          <w:szCs w:val="28"/>
        </w:rPr>
        <w:t>WI</w:t>
      </w:r>
      <w:r>
        <w:rPr>
          <w:b/>
          <w:bCs/>
          <w:color w:val="auto"/>
          <w:sz w:val="28"/>
          <w:szCs w:val="28"/>
        </w:rPr>
        <w:t>ERZCHNI SYNTETYCZNEJ</w:t>
      </w:r>
      <w:r w:rsidR="00FD561E">
        <w:rPr>
          <w:b/>
          <w:bCs/>
          <w:color w:val="auto"/>
          <w:sz w:val="28"/>
          <w:szCs w:val="28"/>
        </w:rPr>
        <w:t>”</w:t>
      </w:r>
    </w:p>
    <w:bookmarkEnd w:id="2"/>
    <w:p w14:paraId="7D67D732" w14:textId="77777777" w:rsidR="008044CC" w:rsidRPr="008044CC" w:rsidRDefault="008044CC" w:rsidP="008044CC">
      <w:pPr>
        <w:pStyle w:val="Teksttreci"/>
        <w:rPr>
          <w:rStyle w:val="Teksttreci0"/>
          <w:color w:val="FF0000"/>
          <w:sz w:val="28"/>
          <w:szCs w:val="28"/>
        </w:rPr>
      </w:pPr>
    </w:p>
    <w:p w14:paraId="13B7866A" w14:textId="77777777" w:rsidR="008044CC" w:rsidRPr="0009756D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02AC3DB2" w14:textId="18FFDA9D" w:rsidR="008044CC" w:rsidRPr="0009756D" w:rsidRDefault="0009756D" w:rsidP="008044CC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24C77716" w14:textId="77777777" w:rsidR="008044CC" w:rsidRPr="008044CC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13303AEC" w14:textId="77777777" w:rsidR="008044CC" w:rsidRPr="008044CC" w:rsidRDefault="008044CC" w:rsidP="008044CC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3C51357E" w14:textId="77777777" w:rsidR="008044CC" w:rsidRPr="008044CC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127E00BD" w14:textId="7AE17735" w:rsidR="008044CC" w:rsidRPr="008044CC" w:rsidRDefault="008044CC" w:rsidP="008044CC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 w:rsidR="00F150BB">
        <w:rPr>
          <w:rStyle w:val="Teksttreci20"/>
          <w:color w:val="auto"/>
          <w:sz w:val="24"/>
          <w:szCs w:val="24"/>
        </w:rPr>
        <w:t xml:space="preserve"> </w:t>
      </w:r>
      <w:r w:rsidR="00D136CF" w:rsidRPr="00D136CF">
        <w:rPr>
          <w:rStyle w:val="Teksttreci20"/>
          <w:color w:val="auto"/>
          <w:sz w:val="24"/>
          <w:szCs w:val="24"/>
        </w:rPr>
        <w:t>Włocławek KM 110</w:t>
      </w:r>
      <w:r w:rsidRPr="00D136CF">
        <w:rPr>
          <w:rStyle w:val="Teksttreci20"/>
          <w:color w:val="auto"/>
          <w:sz w:val="24"/>
          <w:szCs w:val="24"/>
        </w:rPr>
        <w:t xml:space="preserve"> działka </w:t>
      </w:r>
      <w:r w:rsidR="00F150BB" w:rsidRPr="00F150BB">
        <w:rPr>
          <w:rStyle w:val="Teksttreci20"/>
          <w:color w:val="auto"/>
          <w:sz w:val="24"/>
          <w:szCs w:val="24"/>
        </w:rPr>
        <w:t>1100-3, 110</w:t>
      </w:r>
      <w:r w:rsidR="00F150BB">
        <w:rPr>
          <w:rStyle w:val="Teksttreci20"/>
          <w:color w:val="auto"/>
          <w:sz w:val="24"/>
          <w:szCs w:val="24"/>
        </w:rPr>
        <w:t>0</w:t>
      </w:r>
      <w:r w:rsidR="00F150BB" w:rsidRPr="00F150BB">
        <w:rPr>
          <w:rStyle w:val="Teksttreci20"/>
          <w:color w:val="auto"/>
          <w:sz w:val="24"/>
          <w:szCs w:val="24"/>
        </w:rPr>
        <w:t>-1/21</w:t>
      </w:r>
    </w:p>
    <w:p w14:paraId="06EEFD99" w14:textId="77777777" w:rsidR="008044CC" w:rsidRPr="008044CC" w:rsidRDefault="008044CC" w:rsidP="008044CC">
      <w:pPr>
        <w:pStyle w:val="Teksttreci2"/>
        <w:rPr>
          <w:rStyle w:val="Teksttreci0"/>
          <w:color w:val="FF0000"/>
          <w:sz w:val="24"/>
          <w:szCs w:val="24"/>
        </w:rPr>
      </w:pPr>
    </w:p>
    <w:p w14:paraId="19838D22" w14:textId="77777777" w:rsidR="008044CC" w:rsidRPr="00D136CF" w:rsidRDefault="008044CC" w:rsidP="008044CC">
      <w:pPr>
        <w:pStyle w:val="Teksttreci"/>
        <w:rPr>
          <w:rStyle w:val="Teksttreci20"/>
          <w:color w:val="auto"/>
          <w:sz w:val="24"/>
          <w:szCs w:val="24"/>
        </w:rPr>
      </w:pPr>
      <w:r w:rsidRPr="00D136CF">
        <w:rPr>
          <w:rStyle w:val="Teksttreci0"/>
          <w:color w:val="auto"/>
          <w:sz w:val="24"/>
          <w:szCs w:val="24"/>
        </w:rPr>
        <w:t>imię i nazwisko lub nazwę inwestora oraz jego adres</w:t>
      </w:r>
    </w:p>
    <w:bookmarkEnd w:id="0"/>
    <w:p w14:paraId="7080FB2A" w14:textId="45B8B5C4" w:rsidR="008044CC" w:rsidRPr="00D136CF" w:rsidRDefault="00D136CF" w:rsidP="008044CC">
      <w:pPr>
        <w:pStyle w:val="Teksttreci"/>
        <w:rPr>
          <w:rStyle w:val="Teksttreci0"/>
          <w:color w:val="auto"/>
          <w:sz w:val="24"/>
          <w:szCs w:val="24"/>
        </w:rPr>
      </w:pPr>
      <w:r w:rsidRPr="00D136CF">
        <w:rPr>
          <w:rStyle w:val="Teksttreci0"/>
          <w:color w:val="auto"/>
          <w:sz w:val="24"/>
          <w:szCs w:val="24"/>
        </w:rPr>
        <w:t>OSiR Włocławek, aleja Chopina 8, 87-800 Włocławek</w:t>
      </w:r>
    </w:p>
    <w:bookmarkEnd w:id="1"/>
    <w:p w14:paraId="1F307E35" w14:textId="77777777" w:rsidR="008044CC" w:rsidRPr="008044CC" w:rsidRDefault="008044CC" w:rsidP="008044CC">
      <w:pPr>
        <w:pStyle w:val="Teksttreci"/>
        <w:rPr>
          <w:rStyle w:val="Teksttreci0"/>
          <w:color w:val="FF0000"/>
          <w:sz w:val="24"/>
          <w:szCs w:val="24"/>
        </w:rPr>
      </w:pPr>
    </w:p>
    <w:tbl>
      <w:tblPr>
        <w:tblStyle w:val="Tabela-Siatka"/>
        <w:tblW w:w="0" w:type="auto"/>
        <w:tblInd w:w="0" w:type="dxa"/>
        <w:tblLook w:val="04A0" w:firstRow="1" w:lastRow="0" w:firstColumn="1" w:lastColumn="0" w:noHBand="0" w:noVBand="1"/>
      </w:tblPr>
      <w:tblGrid>
        <w:gridCol w:w="2405"/>
        <w:gridCol w:w="2835"/>
        <w:gridCol w:w="3260"/>
      </w:tblGrid>
      <w:tr w:rsidR="008044CC" w:rsidRPr="008044CC" w14:paraId="00A423B1" w14:textId="77777777" w:rsidTr="008044CC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668C26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</w:rPr>
            </w:pPr>
            <w:r w:rsidRPr="0009756D"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  <w:t>Z</w:t>
            </w:r>
            <w:r w:rsidRPr="0009756D">
              <w:rPr>
                <w:b w:val="0"/>
                <w:bCs w:val="0"/>
                <w:color w:val="auto"/>
              </w:rPr>
              <w:t>akres opracowania/  funkcja/data opracowania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B5FED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r w:rsidRPr="0009756D"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  <w:t>I</w:t>
            </w:r>
            <w:r w:rsidRPr="0009756D">
              <w:rPr>
                <w:b w:val="0"/>
                <w:bCs w:val="0"/>
                <w:color w:val="auto"/>
              </w:rPr>
              <w:t>mię i nazwisko, specjalność, numer posiadanych uprawnień budowlanych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BE3EF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r w:rsidRPr="0009756D"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  <w:t>Pieczęć</w:t>
            </w:r>
            <w:r w:rsidRPr="0009756D">
              <w:rPr>
                <w:b w:val="0"/>
                <w:bCs w:val="0"/>
                <w:color w:val="auto"/>
              </w:rPr>
              <w:t xml:space="preserve"> i podpis</w:t>
            </w:r>
          </w:p>
        </w:tc>
      </w:tr>
      <w:tr w:rsidR="008044CC" w:rsidRPr="008044CC" w14:paraId="4B958414" w14:textId="77777777" w:rsidTr="008044CC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A389A6" w14:textId="77777777" w:rsidR="008044CC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bookmarkStart w:id="3" w:name="_Hlk92968078"/>
          </w:p>
          <w:p w14:paraId="57B01C82" w14:textId="77777777" w:rsidR="0009756D" w:rsidRDefault="0009756D">
            <w:pPr>
              <w:pStyle w:val="Teksttreci2"/>
              <w:rPr>
                <w:i/>
                <w:iCs/>
                <w:color w:val="auto"/>
              </w:rPr>
            </w:pPr>
          </w:p>
          <w:p w14:paraId="054150A3" w14:textId="77777777" w:rsidR="0009756D" w:rsidRDefault="0009756D">
            <w:pPr>
              <w:pStyle w:val="Teksttreci2"/>
              <w:rPr>
                <w:i/>
                <w:iCs/>
                <w:color w:val="auto"/>
              </w:rPr>
            </w:pPr>
          </w:p>
          <w:p w14:paraId="33F9E4F0" w14:textId="1A4286FD" w:rsidR="0009756D" w:rsidRPr="0009756D" w:rsidRDefault="0009756D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D934E6" w14:textId="2A72695E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F2399" w14:textId="77777777" w:rsidR="008044CC" w:rsidRPr="0009756D" w:rsidRDefault="008044CC">
            <w:pPr>
              <w:pStyle w:val="Teksttreci2"/>
              <w:rPr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</w:tc>
        <w:bookmarkEnd w:id="3"/>
      </w:tr>
    </w:tbl>
    <w:p w14:paraId="567A8193" w14:textId="35BF1D96" w:rsidR="008044CC" w:rsidRDefault="008044CC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7FDEC8F2" w14:textId="20CFFABB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65D29380" w14:textId="5A717ED9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4F1C3382" w14:textId="07F0D28E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CCA3A46" w14:textId="352A5B1C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4F6062F" w14:textId="5D57F7B6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12C6FBA1" w14:textId="76B00249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5954B091" w14:textId="210682DE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11D75079" w14:textId="0C36F2EC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3120DB8" w14:textId="56A51858" w:rsidR="0009756D" w:rsidRDefault="0009756D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58884B0B" w14:textId="23A320E5" w:rsidR="00251FFA" w:rsidRDefault="00251FFA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4431C0D7" w14:textId="43BFD52B" w:rsidR="002C6CD8" w:rsidRDefault="002C6CD8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31619D07" w14:textId="08D1D72F" w:rsidR="002C6CD8" w:rsidRDefault="002C6CD8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7538DE0B" w14:textId="21AB4023" w:rsidR="002C6CD8" w:rsidRDefault="002C6CD8" w:rsidP="008044CC">
      <w:pPr>
        <w:pStyle w:val="Teksttreci"/>
        <w:rPr>
          <w:rStyle w:val="Teksttreci0"/>
          <w:color w:val="FF0000"/>
          <w:sz w:val="24"/>
          <w:szCs w:val="24"/>
        </w:rPr>
      </w:pPr>
    </w:p>
    <w:p w14:paraId="41C8472C" w14:textId="77777777" w:rsidR="002C6CD8" w:rsidRDefault="002C6CD8" w:rsidP="008044CC">
      <w:pPr>
        <w:pStyle w:val="Teksttreci"/>
        <w:rPr>
          <w:rStyle w:val="Teksttreci0"/>
          <w:color w:val="auto"/>
          <w:sz w:val="28"/>
          <w:szCs w:val="28"/>
        </w:rPr>
      </w:pPr>
    </w:p>
    <w:p w14:paraId="34C9BA1F" w14:textId="6F20CDE9" w:rsidR="008044CC" w:rsidRPr="008044CC" w:rsidRDefault="008044CC" w:rsidP="008044CC">
      <w:pPr>
        <w:pStyle w:val="Teksttreci"/>
        <w:rPr>
          <w:rStyle w:val="Teksttreci0"/>
          <w:b/>
          <w:bCs/>
          <w:color w:val="FF0000"/>
          <w:sz w:val="28"/>
          <w:szCs w:val="28"/>
        </w:rPr>
      </w:pPr>
      <w:r w:rsidRPr="0009756D">
        <w:rPr>
          <w:rStyle w:val="Teksttreci0"/>
          <w:color w:val="auto"/>
          <w:sz w:val="28"/>
          <w:szCs w:val="28"/>
        </w:rPr>
        <w:lastRenderedPageBreak/>
        <w:t>Spis zawartości projektu budowlanego</w:t>
      </w:r>
    </w:p>
    <w:p w14:paraId="39F6094F" w14:textId="77777777" w:rsidR="008044CC" w:rsidRPr="008044CC" w:rsidRDefault="008044CC" w:rsidP="008044CC">
      <w:pPr>
        <w:pStyle w:val="Teksttreci"/>
        <w:rPr>
          <w:rStyle w:val="Teksttreci0"/>
          <w:b/>
          <w:bCs/>
          <w:color w:val="FF0000"/>
          <w:sz w:val="28"/>
          <w:szCs w:val="28"/>
        </w:rPr>
      </w:pPr>
    </w:p>
    <w:p w14:paraId="2ECFF192" w14:textId="77777777" w:rsidR="008044CC" w:rsidRPr="0009756D" w:rsidRDefault="008044CC" w:rsidP="00251FFA">
      <w:pPr>
        <w:pStyle w:val="Teksttreci"/>
        <w:numPr>
          <w:ilvl w:val="0"/>
          <w:numId w:val="2"/>
        </w:numPr>
        <w:spacing w:line="360" w:lineRule="auto"/>
        <w:ind w:left="426" w:hanging="357"/>
        <w:rPr>
          <w:rStyle w:val="Teksttreci0"/>
          <w:b/>
          <w:bCs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Dane do projektu</w:t>
      </w:r>
    </w:p>
    <w:p w14:paraId="7A7327A8" w14:textId="77777777" w:rsidR="008044CC" w:rsidRPr="0009756D" w:rsidRDefault="008044CC" w:rsidP="00251FFA">
      <w:pPr>
        <w:pStyle w:val="Teksttreci"/>
        <w:numPr>
          <w:ilvl w:val="0"/>
          <w:numId w:val="3"/>
        </w:numPr>
        <w:spacing w:line="360" w:lineRule="auto"/>
        <w:ind w:left="720" w:hanging="357"/>
        <w:rPr>
          <w:rStyle w:val="Teksttreci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Oświadczenie projektanta</w:t>
      </w:r>
    </w:p>
    <w:p w14:paraId="2EC54C06" w14:textId="77777777" w:rsidR="008044CC" w:rsidRPr="0009756D" w:rsidRDefault="008044CC" w:rsidP="00251FFA">
      <w:pPr>
        <w:pStyle w:val="Teksttreci"/>
        <w:numPr>
          <w:ilvl w:val="0"/>
          <w:numId w:val="3"/>
        </w:numPr>
        <w:spacing w:line="360" w:lineRule="auto"/>
        <w:ind w:left="720" w:hanging="357"/>
        <w:rPr>
          <w:rStyle w:val="Teksttreci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Podstawa opracowania</w:t>
      </w:r>
    </w:p>
    <w:p w14:paraId="62023C8C" w14:textId="58DDE84A" w:rsidR="008044CC" w:rsidRPr="0009756D" w:rsidRDefault="0009756D" w:rsidP="00251FFA">
      <w:pPr>
        <w:pStyle w:val="Teksttreci"/>
        <w:numPr>
          <w:ilvl w:val="0"/>
          <w:numId w:val="3"/>
        </w:numPr>
        <w:spacing w:line="360" w:lineRule="auto"/>
        <w:ind w:left="720" w:hanging="357"/>
        <w:rPr>
          <w:rStyle w:val="Teksttreci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Wizja lokalna</w:t>
      </w:r>
    </w:p>
    <w:p w14:paraId="0AD9B3CF" w14:textId="77777777" w:rsidR="008044CC" w:rsidRPr="008044CC" w:rsidRDefault="008044CC" w:rsidP="008044CC">
      <w:pPr>
        <w:pStyle w:val="Teksttreci"/>
        <w:ind w:left="1440"/>
        <w:rPr>
          <w:rStyle w:val="Teksttreci0"/>
          <w:color w:val="FF0000"/>
        </w:rPr>
      </w:pPr>
    </w:p>
    <w:p w14:paraId="5CD3C3B8" w14:textId="77777777" w:rsidR="008044CC" w:rsidRPr="00251FFA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Projekt zagospodarowania działki</w:t>
      </w:r>
    </w:p>
    <w:p w14:paraId="43085A89" w14:textId="77777777" w:rsidR="008044CC" w:rsidRPr="00251FFA" w:rsidRDefault="008044CC" w:rsidP="00251FFA">
      <w:pPr>
        <w:pStyle w:val="Teksttreci"/>
        <w:numPr>
          <w:ilvl w:val="0"/>
          <w:numId w:val="4"/>
        </w:numPr>
        <w:tabs>
          <w:tab w:val="left" w:pos="1023"/>
        </w:tabs>
        <w:spacing w:line="360" w:lineRule="auto"/>
        <w:ind w:left="720" w:hanging="360"/>
        <w:jc w:val="both"/>
        <w:rPr>
          <w:rStyle w:val="Teksttreci0"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część opisowa</w:t>
      </w:r>
    </w:p>
    <w:p w14:paraId="32861ACE" w14:textId="77777777" w:rsidR="008044CC" w:rsidRPr="00251FFA" w:rsidRDefault="008044CC" w:rsidP="00251FFA">
      <w:pPr>
        <w:pStyle w:val="Teksttreci"/>
        <w:tabs>
          <w:tab w:val="left" w:pos="1023"/>
        </w:tabs>
        <w:spacing w:line="360" w:lineRule="auto"/>
        <w:jc w:val="both"/>
        <w:rPr>
          <w:rStyle w:val="Teksttreci0"/>
          <w:color w:val="auto"/>
          <w:sz w:val="24"/>
          <w:szCs w:val="24"/>
        </w:rPr>
      </w:pPr>
    </w:p>
    <w:p w14:paraId="5DBF0CED" w14:textId="77777777" w:rsidR="008044CC" w:rsidRPr="00251FFA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Projekt architektoniczno-budowlany</w:t>
      </w:r>
    </w:p>
    <w:p w14:paraId="055FD3DE" w14:textId="77777777" w:rsidR="008044CC" w:rsidRPr="00251FFA" w:rsidRDefault="008044CC" w:rsidP="00251FFA">
      <w:pPr>
        <w:pStyle w:val="Teksttreci"/>
        <w:numPr>
          <w:ilvl w:val="0"/>
          <w:numId w:val="4"/>
        </w:numPr>
        <w:tabs>
          <w:tab w:val="left" w:pos="709"/>
        </w:tabs>
        <w:spacing w:line="360" w:lineRule="auto"/>
        <w:ind w:left="720" w:hanging="360"/>
        <w:jc w:val="both"/>
        <w:rPr>
          <w:rStyle w:val="Teksttreci0"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część opisowa</w:t>
      </w:r>
    </w:p>
    <w:p w14:paraId="484F911D" w14:textId="77777777" w:rsidR="008044CC" w:rsidRPr="00251FFA" w:rsidRDefault="008044CC" w:rsidP="00251FFA">
      <w:pPr>
        <w:pStyle w:val="Teksttreci"/>
        <w:numPr>
          <w:ilvl w:val="0"/>
          <w:numId w:val="4"/>
        </w:numPr>
        <w:tabs>
          <w:tab w:val="left" w:pos="709"/>
        </w:tabs>
        <w:spacing w:line="360" w:lineRule="auto"/>
        <w:ind w:left="720" w:hanging="360"/>
        <w:jc w:val="both"/>
        <w:rPr>
          <w:color w:val="auto"/>
        </w:rPr>
      </w:pPr>
      <w:r w:rsidRPr="00251FFA">
        <w:rPr>
          <w:rStyle w:val="Teksttreci0"/>
          <w:color w:val="auto"/>
          <w:sz w:val="24"/>
          <w:szCs w:val="24"/>
        </w:rPr>
        <w:t>część rysunkowa</w:t>
      </w:r>
    </w:p>
    <w:p w14:paraId="2F7ED87B" w14:textId="77777777" w:rsidR="008044CC" w:rsidRPr="00251FFA" w:rsidRDefault="008044CC" w:rsidP="008044CC">
      <w:pPr>
        <w:pStyle w:val="Teksttreci"/>
        <w:tabs>
          <w:tab w:val="left" w:pos="632"/>
        </w:tabs>
        <w:jc w:val="both"/>
        <w:rPr>
          <w:rStyle w:val="Teksttreci0"/>
          <w:b/>
          <w:bCs/>
          <w:color w:val="auto"/>
          <w:sz w:val="24"/>
          <w:szCs w:val="24"/>
        </w:rPr>
      </w:pPr>
    </w:p>
    <w:p w14:paraId="3043C372" w14:textId="77777777" w:rsidR="008044CC" w:rsidRPr="00251FFA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Informacja BIOZ</w:t>
      </w:r>
    </w:p>
    <w:p w14:paraId="32ADC14F" w14:textId="77777777" w:rsidR="008044CC" w:rsidRPr="0009756D" w:rsidRDefault="008044CC" w:rsidP="00251FFA">
      <w:pPr>
        <w:pStyle w:val="Teksttreci"/>
        <w:numPr>
          <w:ilvl w:val="0"/>
          <w:numId w:val="2"/>
        </w:numPr>
        <w:tabs>
          <w:tab w:val="left" w:pos="632"/>
        </w:tabs>
        <w:spacing w:line="360" w:lineRule="auto"/>
        <w:ind w:left="0" w:firstLine="0"/>
        <w:jc w:val="both"/>
        <w:rPr>
          <w:rStyle w:val="Teksttreci0"/>
          <w:b/>
          <w:bCs/>
          <w:color w:val="auto"/>
          <w:sz w:val="24"/>
          <w:szCs w:val="24"/>
        </w:rPr>
      </w:pPr>
      <w:r w:rsidRPr="00251FFA">
        <w:rPr>
          <w:rStyle w:val="Teksttreci0"/>
          <w:color w:val="auto"/>
          <w:sz w:val="24"/>
          <w:szCs w:val="24"/>
        </w:rPr>
        <w:t>Uprawnienia projektantów</w:t>
      </w:r>
    </w:p>
    <w:p w14:paraId="4EDDC5D2" w14:textId="77777777" w:rsidR="008044CC" w:rsidRPr="008044CC" w:rsidRDefault="008044CC" w:rsidP="00251FFA">
      <w:pPr>
        <w:pStyle w:val="Teksttreci2"/>
        <w:spacing w:after="0" w:line="360" w:lineRule="auto"/>
        <w:jc w:val="both"/>
        <w:rPr>
          <w:color w:val="FF0000"/>
        </w:rPr>
      </w:pPr>
    </w:p>
    <w:p w14:paraId="2CFAE620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05B357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61FCA69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CA4FB5A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604BAA66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51D4EAE3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043EC84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8D56CE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2EC0AC5F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0A17E1F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E703B49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29F390E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615CD09C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40BBDAB2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01C1B955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FEF9D1C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266B33F6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79B5276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5B6703E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32FCC6E0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26665CBD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40007E93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4B8A8795" w14:textId="77777777" w:rsidR="008044CC" w:rsidRPr="008044CC" w:rsidRDefault="008044CC" w:rsidP="008044CC">
      <w:pPr>
        <w:pStyle w:val="Teksttreci2"/>
        <w:spacing w:after="0"/>
        <w:jc w:val="both"/>
        <w:rPr>
          <w:color w:val="FF0000"/>
          <w:sz w:val="24"/>
          <w:szCs w:val="24"/>
        </w:rPr>
      </w:pPr>
    </w:p>
    <w:p w14:paraId="1C802FC1" w14:textId="77777777" w:rsidR="008044CC" w:rsidRPr="008044CC" w:rsidRDefault="008044CC" w:rsidP="008044CC">
      <w:pPr>
        <w:pStyle w:val="Teksttreci2"/>
        <w:spacing w:after="0"/>
        <w:jc w:val="center"/>
        <w:rPr>
          <w:rStyle w:val="Teksttreci20"/>
          <w:color w:val="FF0000"/>
        </w:rPr>
      </w:pPr>
    </w:p>
    <w:p w14:paraId="7CB4C3AB" w14:textId="77777777" w:rsidR="008044CC" w:rsidRPr="008044CC" w:rsidRDefault="008044CC" w:rsidP="008044CC">
      <w:pPr>
        <w:pStyle w:val="Teksttreci2"/>
        <w:spacing w:after="0"/>
        <w:jc w:val="center"/>
        <w:rPr>
          <w:rStyle w:val="Teksttreci20"/>
          <w:color w:val="FF0000"/>
        </w:rPr>
      </w:pPr>
    </w:p>
    <w:p w14:paraId="3DC37F0B" w14:textId="77777777" w:rsidR="008044CC" w:rsidRPr="00251FFA" w:rsidRDefault="008044CC" w:rsidP="008044CC">
      <w:pPr>
        <w:pStyle w:val="Teksttreci2"/>
        <w:spacing w:after="0"/>
        <w:jc w:val="center"/>
        <w:rPr>
          <w:rStyle w:val="Teksttreci20"/>
          <w:color w:val="auto"/>
          <w:sz w:val="36"/>
          <w:szCs w:val="36"/>
        </w:rPr>
      </w:pPr>
      <w:r w:rsidRPr="00251FFA">
        <w:rPr>
          <w:rStyle w:val="Teksttreci20"/>
          <w:color w:val="auto"/>
          <w:sz w:val="36"/>
          <w:szCs w:val="36"/>
        </w:rPr>
        <w:t>OŚWIADCZENIE PROJEKTANTA</w:t>
      </w:r>
    </w:p>
    <w:p w14:paraId="0FED8FA8" w14:textId="77777777" w:rsidR="008044CC" w:rsidRPr="00251FFA" w:rsidRDefault="008044CC" w:rsidP="008044CC">
      <w:pPr>
        <w:pStyle w:val="Teksttreci2"/>
        <w:spacing w:after="0"/>
        <w:jc w:val="center"/>
        <w:rPr>
          <w:rStyle w:val="Teksttreci20"/>
          <w:color w:val="auto"/>
          <w:sz w:val="36"/>
          <w:szCs w:val="36"/>
        </w:rPr>
      </w:pPr>
    </w:p>
    <w:p w14:paraId="27ACDE86" w14:textId="77777777" w:rsidR="008044CC" w:rsidRPr="00251FFA" w:rsidRDefault="008044CC" w:rsidP="008044CC">
      <w:pPr>
        <w:pStyle w:val="Teksttreci"/>
        <w:spacing w:after="240"/>
        <w:rPr>
          <w:color w:val="auto"/>
        </w:rPr>
      </w:pPr>
    </w:p>
    <w:p w14:paraId="2DE180E4" w14:textId="6DE1E03E" w:rsidR="008044CC" w:rsidRPr="00251FFA" w:rsidRDefault="008044CC" w:rsidP="008044CC">
      <w:pPr>
        <w:pStyle w:val="Teksttreci"/>
        <w:spacing w:after="240"/>
        <w:ind w:firstLine="708"/>
        <w:jc w:val="both"/>
        <w:rPr>
          <w:rStyle w:val="Teksttreci20"/>
          <w:b w:val="0"/>
          <w:bCs w:val="0"/>
          <w:color w:val="auto"/>
          <w:sz w:val="24"/>
          <w:szCs w:val="24"/>
        </w:rPr>
      </w:pPr>
      <w:r w:rsidRPr="00251FFA">
        <w:rPr>
          <w:rStyle w:val="Teksttreci20"/>
          <w:color w:val="auto"/>
          <w:sz w:val="24"/>
          <w:szCs w:val="24"/>
        </w:rPr>
        <w:t xml:space="preserve">Zgodnie z </w:t>
      </w:r>
      <w:r w:rsidRPr="00251FFA">
        <w:rPr>
          <w:rStyle w:val="Teksttreci20"/>
          <w:color w:val="auto"/>
          <w:sz w:val="24"/>
          <w:szCs w:val="24"/>
          <w:lang w:eastAsia="en-US" w:bidi="en-US"/>
        </w:rPr>
        <w:t xml:space="preserve">art. </w:t>
      </w:r>
      <w:r w:rsidRPr="00251FFA">
        <w:rPr>
          <w:rStyle w:val="Teksttreci20"/>
          <w:color w:val="auto"/>
          <w:sz w:val="24"/>
          <w:szCs w:val="24"/>
        </w:rPr>
        <w:t>34</w:t>
      </w:r>
      <w:r w:rsidR="00FD561E">
        <w:rPr>
          <w:rStyle w:val="Teksttreci20"/>
          <w:color w:val="auto"/>
          <w:sz w:val="24"/>
          <w:szCs w:val="24"/>
        </w:rPr>
        <w:t xml:space="preserve"> ust. 3d ustawy Prawo Budowlane</w:t>
      </w:r>
      <w:r w:rsidRPr="00251FFA">
        <w:rPr>
          <w:rStyle w:val="Teksttreci20"/>
          <w:color w:val="auto"/>
          <w:sz w:val="24"/>
          <w:szCs w:val="24"/>
        </w:rPr>
        <w:t>,</w:t>
      </w:r>
      <w:r w:rsidR="00FD561E">
        <w:rPr>
          <w:rStyle w:val="Teksttreci20"/>
          <w:color w:val="auto"/>
          <w:sz w:val="24"/>
          <w:szCs w:val="24"/>
        </w:rPr>
        <w:t xml:space="preserve"> </w:t>
      </w:r>
      <w:r w:rsidRPr="00251FFA">
        <w:rPr>
          <w:rStyle w:val="Teksttreci20"/>
          <w:color w:val="auto"/>
          <w:sz w:val="24"/>
          <w:szCs w:val="24"/>
        </w:rPr>
        <w:t xml:space="preserve">oświadczam, że niniejszy projekt pod nazwą: </w:t>
      </w:r>
    </w:p>
    <w:p w14:paraId="3F1A65DF" w14:textId="09D5DB8D" w:rsidR="008044CC" w:rsidRDefault="008044CC" w:rsidP="008044CC">
      <w:pPr>
        <w:pStyle w:val="Teksttreci"/>
        <w:spacing w:after="240"/>
        <w:ind w:firstLine="708"/>
        <w:jc w:val="both"/>
        <w:rPr>
          <w:rStyle w:val="Teksttreci20"/>
          <w:b w:val="0"/>
          <w:bCs w:val="0"/>
          <w:color w:val="auto"/>
          <w:sz w:val="24"/>
          <w:szCs w:val="24"/>
        </w:rPr>
      </w:pPr>
    </w:p>
    <w:p w14:paraId="6C5458FB" w14:textId="77777777" w:rsidR="00251FFA" w:rsidRPr="00251FFA" w:rsidRDefault="00251FFA" w:rsidP="008044CC">
      <w:pPr>
        <w:pStyle w:val="Teksttreci"/>
        <w:spacing w:after="240"/>
        <w:ind w:firstLine="708"/>
        <w:jc w:val="both"/>
        <w:rPr>
          <w:rStyle w:val="Teksttreci20"/>
          <w:b w:val="0"/>
          <w:bCs w:val="0"/>
          <w:color w:val="auto"/>
          <w:sz w:val="24"/>
          <w:szCs w:val="24"/>
        </w:rPr>
      </w:pPr>
    </w:p>
    <w:p w14:paraId="014DAB9E" w14:textId="1D3D795B" w:rsidR="00251FFA" w:rsidRPr="008044CC" w:rsidRDefault="00251FFA" w:rsidP="00251FFA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</w:t>
      </w:r>
      <w:r w:rsidR="00FD561E">
        <w:rPr>
          <w:b/>
          <w:bCs/>
          <w:color w:val="auto"/>
          <w:sz w:val="28"/>
          <w:szCs w:val="28"/>
        </w:rPr>
        <w:t>SKA O NAIWERZCHNI SYNTETYCZNEJ</w:t>
      </w:r>
      <w:r>
        <w:rPr>
          <w:b/>
          <w:bCs/>
          <w:color w:val="auto"/>
          <w:sz w:val="28"/>
          <w:szCs w:val="28"/>
        </w:rPr>
        <w:t>”</w:t>
      </w:r>
    </w:p>
    <w:p w14:paraId="3D21F513" w14:textId="77777777" w:rsidR="008044CC" w:rsidRPr="00251FFA" w:rsidRDefault="008044CC" w:rsidP="008044CC">
      <w:pPr>
        <w:pStyle w:val="Teksttreci"/>
        <w:rPr>
          <w:b/>
          <w:bCs/>
          <w:color w:val="auto"/>
          <w:sz w:val="28"/>
          <w:szCs w:val="28"/>
        </w:rPr>
      </w:pPr>
    </w:p>
    <w:p w14:paraId="5AC3A7C0" w14:textId="04A78CEB" w:rsidR="008044CC" w:rsidRDefault="008044CC" w:rsidP="008044CC">
      <w:pPr>
        <w:pStyle w:val="Teksttreci"/>
        <w:spacing w:after="240"/>
        <w:ind w:firstLine="708"/>
        <w:jc w:val="both"/>
        <w:rPr>
          <w:rStyle w:val="Teksttreci20"/>
          <w:color w:val="auto"/>
          <w:sz w:val="24"/>
          <w:szCs w:val="24"/>
        </w:rPr>
      </w:pPr>
      <w:r w:rsidRPr="00251FFA">
        <w:rPr>
          <w:rStyle w:val="Teksttreci20"/>
          <w:color w:val="auto"/>
          <w:sz w:val="24"/>
          <w:szCs w:val="24"/>
        </w:rPr>
        <w:t xml:space="preserve">Dla </w:t>
      </w:r>
      <w:r w:rsidR="00251FFA">
        <w:rPr>
          <w:rStyle w:val="Teksttreci20"/>
          <w:color w:val="auto"/>
          <w:sz w:val="24"/>
          <w:szCs w:val="24"/>
        </w:rPr>
        <w:t>Ośrodka Sportu i Rekreacji we Włocławku, al. Chopina 8, 87-800 Włocławek</w:t>
      </w:r>
    </w:p>
    <w:p w14:paraId="2AD5D7B5" w14:textId="68C10767" w:rsidR="00251FFA" w:rsidRDefault="00251FFA" w:rsidP="008044CC">
      <w:pPr>
        <w:pStyle w:val="Teksttreci"/>
        <w:spacing w:after="240"/>
        <w:ind w:firstLine="708"/>
        <w:jc w:val="both"/>
        <w:rPr>
          <w:rStyle w:val="Teksttreci20"/>
          <w:color w:val="auto"/>
          <w:sz w:val="24"/>
          <w:szCs w:val="24"/>
        </w:rPr>
      </w:pPr>
    </w:p>
    <w:p w14:paraId="5045F3A7" w14:textId="77777777" w:rsidR="00251FFA" w:rsidRPr="00251FFA" w:rsidRDefault="00251FFA" w:rsidP="008044CC">
      <w:pPr>
        <w:pStyle w:val="Teksttreci"/>
        <w:spacing w:after="240"/>
        <w:ind w:firstLine="708"/>
        <w:jc w:val="both"/>
        <w:rPr>
          <w:rStyle w:val="Teksttreci20"/>
          <w:color w:val="auto"/>
          <w:sz w:val="24"/>
          <w:szCs w:val="24"/>
        </w:rPr>
      </w:pPr>
    </w:p>
    <w:p w14:paraId="1F076664" w14:textId="77777777" w:rsidR="008044CC" w:rsidRPr="00251FFA" w:rsidRDefault="008044CC" w:rsidP="008044CC">
      <w:pPr>
        <w:pStyle w:val="Teksttreci"/>
        <w:spacing w:after="240"/>
        <w:ind w:firstLine="708"/>
        <w:jc w:val="both"/>
        <w:rPr>
          <w:b/>
          <w:bCs/>
          <w:color w:val="auto"/>
        </w:rPr>
      </w:pPr>
      <w:r w:rsidRPr="00251FFA">
        <w:rPr>
          <w:rStyle w:val="Teksttreci20"/>
          <w:color w:val="auto"/>
          <w:sz w:val="24"/>
          <w:szCs w:val="24"/>
        </w:rPr>
        <w:t>został sporządzony zgodnie z obowiązującymi przepisami oraz zasadami wiedzy technicznej, oraz jest kompletny z punktu widzenia celu jakiemu ma służyć</w:t>
      </w:r>
    </w:p>
    <w:p w14:paraId="79EFC48B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7E540DDD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289D43F6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444EE10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536DB068" w14:textId="476FB9E0" w:rsidR="008044CC" w:rsidRPr="008044CC" w:rsidRDefault="00251FFA" w:rsidP="00251FFA">
      <w:pPr>
        <w:pStyle w:val="Teksttreci"/>
        <w:spacing w:after="240"/>
        <w:jc w:val="right"/>
        <w:rPr>
          <w:color w:val="FF0000"/>
        </w:rPr>
      </w:pPr>
      <w:r w:rsidRPr="00251FFA">
        <w:rPr>
          <w:color w:val="auto"/>
        </w:rPr>
        <w:t>………………………………………………</w:t>
      </w:r>
    </w:p>
    <w:p w14:paraId="32156265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796C83A5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530351AB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4160E95C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DE538E7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1DC4BE87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1FCDF4E5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B38C358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0BAACBC2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32577B36" w14:textId="77777777" w:rsidR="008044CC" w:rsidRPr="008044CC" w:rsidRDefault="008044CC" w:rsidP="008044CC">
      <w:pPr>
        <w:pStyle w:val="Teksttreci"/>
        <w:spacing w:after="240"/>
        <w:rPr>
          <w:color w:val="FF0000"/>
        </w:rPr>
      </w:pPr>
    </w:p>
    <w:p w14:paraId="611EA720" w14:textId="77777777" w:rsidR="008044CC" w:rsidRPr="00713ECE" w:rsidRDefault="008044CC" w:rsidP="008044CC">
      <w:pPr>
        <w:pStyle w:val="Akapitzlist"/>
        <w:numPr>
          <w:ilvl w:val="0"/>
          <w:numId w:val="5"/>
        </w:numPr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b/>
          <w:bCs/>
          <w:color w:val="auto"/>
        </w:rPr>
        <w:lastRenderedPageBreak/>
        <w:t>Podstawa opracowania</w:t>
      </w:r>
    </w:p>
    <w:p w14:paraId="6FFE4EAA" w14:textId="77777777" w:rsidR="008044CC" w:rsidRPr="00713ECE" w:rsidRDefault="008044CC" w:rsidP="008044CC">
      <w:pPr>
        <w:pStyle w:val="Akapitzlist"/>
        <w:rPr>
          <w:rFonts w:ascii="Times New Roman" w:eastAsia="Times New Roman" w:hAnsi="Times New Roman" w:cs="Times New Roman"/>
          <w:color w:val="auto"/>
        </w:rPr>
      </w:pPr>
    </w:p>
    <w:p w14:paraId="0A1CBA02" w14:textId="0A5D5584" w:rsidR="008044CC" w:rsidRPr="00713ECE" w:rsidRDefault="008044CC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Umowa  nr RII.272.82.2021 z dnia 29.10.2021</w:t>
      </w:r>
      <w:r w:rsidR="00077588" w:rsidRPr="00713ECE">
        <w:rPr>
          <w:rFonts w:ascii="Times New Roman" w:eastAsia="Times New Roman" w:hAnsi="Times New Roman" w:cs="Times New Roman"/>
          <w:color w:val="auto"/>
        </w:rPr>
        <w:t>/Zlecenie</w:t>
      </w:r>
    </w:p>
    <w:p w14:paraId="3C8B4CC6" w14:textId="586EDBAF" w:rsidR="00077588" w:rsidRPr="00713ECE" w:rsidRDefault="00077588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Załącznik nr 1- 4 do Rozporządzenia Ministra Infrastruktury z dnia 3 lipca 2003 r. – załącznik do nr 220, poz. 2181 z dnia 23 grudnia 2003 r.</w:t>
      </w:r>
    </w:p>
    <w:p w14:paraId="4BF500CD" w14:textId="2240AE6A" w:rsidR="008044CC" w:rsidRPr="00713ECE" w:rsidRDefault="008044CC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Uzgodnienia i konsultacje z Inwestorem i Użytkownikiem</w:t>
      </w:r>
      <w:r w:rsidR="00077588" w:rsidRPr="00713ECE">
        <w:rPr>
          <w:rFonts w:ascii="Times New Roman" w:eastAsia="Times New Roman" w:hAnsi="Times New Roman" w:cs="Times New Roman"/>
          <w:color w:val="auto"/>
        </w:rPr>
        <w:t>.</w:t>
      </w:r>
    </w:p>
    <w:p w14:paraId="266FEA42" w14:textId="0CF0BBDC" w:rsidR="00077588" w:rsidRPr="00713ECE" w:rsidRDefault="00077588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Wizje w terenie</w:t>
      </w:r>
    </w:p>
    <w:p w14:paraId="0A63AEC8" w14:textId="0BE9E74F" w:rsidR="00077588" w:rsidRPr="00713ECE" w:rsidRDefault="00077588" w:rsidP="008044CC">
      <w:pPr>
        <w:pStyle w:val="Akapitzlist"/>
        <w:numPr>
          <w:ilvl w:val="0"/>
          <w:numId w:val="6"/>
        </w:numPr>
        <w:spacing w:line="360" w:lineRule="auto"/>
        <w:ind w:left="1077" w:hanging="357"/>
        <w:rPr>
          <w:rFonts w:ascii="Times New Roman" w:eastAsia="Times New Roman" w:hAnsi="Times New Roman" w:cs="Times New Roman"/>
          <w:color w:val="auto"/>
        </w:rPr>
      </w:pPr>
      <w:r w:rsidRPr="00713ECE">
        <w:rPr>
          <w:rFonts w:ascii="Times New Roman" w:eastAsia="Times New Roman" w:hAnsi="Times New Roman" w:cs="Times New Roman"/>
          <w:color w:val="auto"/>
        </w:rPr>
        <w:t>Normy i przepisy bran</w:t>
      </w:r>
      <w:r w:rsidR="009B0E6D">
        <w:rPr>
          <w:rFonts w:ascii="Times New Roman" w:eastAsia="Times New Roman" w:hAnsi="Times New Roman" w:cs="Times New Roman"/>
          <w:color w:val="auto"/>
        </w:rPr>
        <w:t>ż</w:t>
      </w:r>
      <w:r w:rsidRPr="00713ECE">
        <w:rPr>
          <w:rFonts w:ascii="Times New Roman" w:eastAsia="Times New Roman" w:hAnsi="Times New Roman" w:cs="Times New Roman"/>
          <w:color w:val="auto"/>
        </w:rPr>
        <w:t>owe</w:t>
      </w:r>
    </w:p>
    <w:p w14:paraId="73C831D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22C3EE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675CFE6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0B59C4D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239DF1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1131044D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207EB5B9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80E3314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13CA5AF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50F666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AD8669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AE5962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4BD9549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814B99A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E214FF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F059CDB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55F6D8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8F8AFB9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77A3F7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27E0E05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90B410B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FCB423A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3B86F07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588561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A5B24E4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5A320A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E29BBF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21C6C8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77BB48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FC8ADAD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0BBA682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9EF88F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56741DB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55563BB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83E7895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FA4CB7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01D6353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7278469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0B39B840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405E202E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3B203A46" w14:textId="1DEFD3A9" w:rsid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1497B73D" w14:textId="77777777" w:rsidR="00A64201" w:rsidRPr="008044CC" w:rsidRDefault="00A64201" w:rsidP="008044CC">
      <w:pPr>
        <w:rPr>
          <w:rFonts w:ascii="Times New Roman" w:eastAsia="Times New Roman" w:hAnsi="Times New Roman" w:cs="Times New Roman"/>
          <w:color w:val="FF0000"/>
        </w:rPr>
      </w:pPr>
    </w:p>
    <w:p w14:paraId="5E68575C" w14:textId="77777777" w:rsidR="008044CC" w:rsidRPr="008044CC" w:rsidRDefault="008044CC" w:rsidP="008044CC">
      <w:pPr>
        <w:rPr>
          <w:rFonts w:ascii="Times New Roman" w:eastAsia="Times New Roman" w:hAnsi="Times New Roman" w:cs="Times New Roman"/>
          <w:color w:val="FF0000"/>
        </w:rPr>
      </w:pPr>
    </w:p>
    <w:p w14:paraId="63EC4CA5" w14:textId="77777777" w:rsidR="008044CC" w:rsidRPr="00251FFA" w:rsidRDefault="008044CC" w:rsidP="008044CC">
      <w:pPr>
        <w:rPr>
          <w:rFonts w:ascii="Times New Roman" w:eastAsia="Times New Roman" w:hAnsi="Times New Roman" w:cs="Times New Roman"/>
          <w:color w:val="auto"/>
        </w:rPr>
      </w:pPr>
      <w:r w:rsidRPr="00251FFA">
        <w:rPr>
          <w:rFonts w:ascii="Times New Roman" w:eastAsia="Times New Roman" w:hAnsi="Times New Roman" w:cs="Times New Roman"/>
          <w:color w:val="auto"/>
        </w:rPr>
        <w:lastRenderedPageBreak/>
        <w:t>STRONA TYTUŁOWA</w:t>
      </w:r>
    </w:p>
    <w:p w14:paraId="7B45492E" w14:textId="77777777" w:rsidR="008044CC" w:rsidRPr="00251FFA" w:rsidRDefault="008044CC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  <w:r w:rsidRPr="00251FFA">
        <w:rPr>
          <w:rFonts w:ascii="Times New Roman" w:eastAsia="Times New Roman" w:hAnsi="Times New Roman" w:cs="Times New Roman"/>
          <w:color w:val="auto"/>
        </w:rPr>
        <w:t>jednostka projektowa</w:t>
      </w:r>
    </w:p>
    <w:p w14:paraId="6C4D64F5" w14:textId="27CA2577" w:rsidR="008044CC" w:rsidRPr="00251FFA" w:rsidRDefault="008044CC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</w:p>
    <w:p w14:paraId="110C0A58" w14:textId="15F589B8" w:rsidR="00251FFA" w:rsidRPr="00251FFA" w:rsidRDefault="00251FFA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</w:p>
    <w:p w14:paraId="07B110B8" w14:textId="77777777" w:rsidR="00251FFA" w:rsidRPr="00251FFA" w:rsidRDefault="00251FFA" w:rsidP="008044CC">
      <w:pPr>
        <w:spacing w:before="100"/>
        <w:rPr>
          <w:rFonts w:ascii="Times New Roman" w:eastAsia="Times New Roman" w:hAnsi="Times New Roman" w:cs="Times New Roman"/>
          <w:color w:val="auto"/>
        </w:rPr>
      </w:pPr>
    </w:p>
    <w:p w14:paraId="7026FAB8" w14:textId="77777777" w:rsidR="008044CC" w:rsidRPr="00251FFA" w:rsidRDefault="008044CC" w:rsidP="008044CC">
      <w:pPr>
        <w:rPr>
          <w:rFonts w:ascii="Times New Roman" w:hAnsi="Times New Roman" w:cs="Times New Roman"/>
          <w:color w:val="auto"/>
          <w:sz w:val="20"/>
          <w:szCs w:val="20"/>
        </w:rPr>
      </w:pPr>
    </w:p>
    <w:p w14:paraId="226D5E74" w14:textId="77777777" w:rsidR="008044CC" w:rsidRPr="00251FFA" w:rsidRDefault="008044CC" w:rsidP="008044CC">
      <w:pPr>
        <w:rPr>
          <w:rFonts w:ascii="Times New Roman" w:hAnsi="Times New Roman" w:cs="Times New Roman"/>
          <w:color w:val="auto"/>
        </w:rPr>
      </w:pPr>
      <w:r w:rsidRPr="00251FFA">
        <w:rPr>
          <w:rFonts w:ascii="Times New Roman" w:hAnsi="Times New Roman" w:cs="Times New Roman"/>
          <w:color w:val="auto"/>
        </w:rPr>
        <w:t>nazwa elementu projektu budowlanego</w:t>
      </w:r>
    </w:p>
    <w:p w14:paraId="58CD5A7C" w14:textId="77777777" w:rsidR="008044CC" w:rsidRPr="00251FFA" w:rsidRDefault="008044CC" w:rsidP="008044CC">
      <w:pPr>
        <w:jc w:val="center"/>
        <w:rPr>
          <w:rStyle w:val="TytuZnak"/>
          <w:rFonts w:ascii="Times New Roman" w:hAnsi="Times New Roman" w:cs="Times New Roman"/>
          <w:color w:val="auto"/>
          <w:sz w:val="40"/>
          <w:szCs w:val="40"/>
        </w:rPr>
      </w:pPr>
      <w:r w:rsidRPr="00251FFA">
        <w:rPr>
          <w:rFonts w:ascii="Times New Roman" w:hAnsi="Times New Roman" w:cs="Times New Roman"/>
          <w:b/>
          <w:bCs/>
          <w:color w:val="auto"/>
        </w:rPr>
        <w:br/>
      </w:r>
      <w:r w:rsidRPr="00251FFA">
        <w:rPr>
          <w:rStyle w:val="TytuZnak"/>
          <w:rFonts w:ascii="Times New Roman" w:hAnsi="Times New Roman" w:cs="Times New Roman"/>
          <w:color w:val="auto"/>
          <w:sz w:val="40"/>
          <w:szCs w:val="40"/>
        </w:rPr>
        <w:t>PROJEKT ZAGOSPODAROWANIA TERENU</w:t>
      </w:r>
    </w:p>
    <w:p w14:paraId="591538C9" w14:textId="77777777" w:rsidR="008044CC" w:rsidRPr="008044CC" w:rsidRDefault="008044CC" w:rsidP="008044CC">
      <w:pPr>
        <w:jc w:val="center"/>
        <w:rPr>
          <w:rStyle w:val="TytuZnak"/>
          <w:rFonts w:ascii="Times New Roman" w:hAnsi="Times New Roman" w:cs="Times New Roman"/>
          <w:color w:val="FF0000"/>
        </w:rPr>
      </w:pPr>
    </w:p>
    <w:p w14:paraId="1E306CE2" w14:textId="77777777" w:rsidR="008044CC" w:rsidRPr="008044CC" w:rsidRDefault="008044CC" w:rsidP="008044CC">
      <w:pPr>
        <w:rPr>
          <w:color w:val="FF0000"/>
        </w:rPr>
      </w:pPr>
    </w:p>
    <w:p w14:paraId="42CDE93A" w14:textId="77777777" w:rsidR="008044CC" w:rsidRPr="008044CC" w:rsidRDefault="008044CC" w:rsidP="008044CC">
      <w:pPr>
        <w:rPr>
          <w:rFonts w:ascii="Times New Roman" w:hAnsi="Times New Roman" w:cs="Times New Roman"/>
          <w:b/>
          <w:bCs/>
          <w:color w:val="FF0000"/>
        </w:rPr>
      </w:pPr>
    </w:p>
    <w:p w14:paraId="0B1A90CC" w14:textId="77777777" w:rsidR="00713ECE" w:rsidRPr="008044CC" w:rsidRDefault="00713ECE" w:rsidP="00713ECE">
      <w:pPr>
        <w:pStyle w:val="Teksttreci"/>
        <w:rPr>
          <w:b/>
          <w:bCs/>
          <w:color w:val="auto"/>
        </w:rPr>
      </w:pPr>
      <w:bookmarkStart w:id="4" w:name="_Hlk100140149"/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15319B5C" w14:textId="5A6546D0" w:rsidR="00713ECE" w:rsidRPr="008044CC" w:rsidRDefault="00713ECE" w:rsidP="00713ECE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</w:t>
      </w:r>
      <w:r w:rsidR="009B0E6D">
        <w:rPr>
          <w:b/>
          <w:bCs/>
          <w:color w:val="auto"/>
          <w:sz w:val="28"/>
          <w:szCs w:val="28"/>
        </w:rPr>
        <w:t>WI</w:t>
      </w:r>
      <w:r>
        <w:rPr>
          <w:b/>
          <w:bCs/>
          <w:color w:val="auto"/>
          <w:sz w:val="28"/>
          <w:szCs w:val="28"/>
        </w:rPr>
        <w:t>ERZCHNI SYNTETYCZNEJ”</w:t>
      </w:r>
    </w:p>
    <w:p w14:paraId="2B21C335" w14:textId="77777777" w:rsidR="00713ECE" w:rsidRPr="008044CC" w:rsidRDefault="00713ECE" w:rsidP="00713ECE">
      <w:pPr>
        <w:pStyle w:val="Teksttreci"/>
        <w:rPr>
          <w:rStyle w:val="Teksttreci0"/>
          <w:color w:val="FF0000"/>
          <w:sz w:val="28"/>
          <w:szCs w:val="28"/>
        </w:rPr>
      </w:pPr>
    </w:p>
    <w:p w14:paraId="494A973A" w14:textId="77777777" w:rsidR="00713ECE" w:rsidRPr="0009756D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4D987724" w14:textId="77777777" w:rsidR="00713ECE" w:rsidRPr="0009756D" w:rsidRDefault="00713ECE" w:rsidP="00713ECE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6D1F8F92" w14:textId="77777777" w:rsidR="00713ECE" w:rsidRPr="008044CC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6ED3B8AA" w14:textId="77777777" w:rsidR="00713ECE" w:rsidRPr="008044CC" w:rsidRDefault="00713ECE" w:rsidP="00713ECE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4B604FDD" w14:textId="77777777" w:rsidR="00713ECE" w:rsidRPr="008044CC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48E49FBC" w14:textId="77777777" w:rsidR="00713ECE" w:rsidRPr="008044CC" w:rsidRDefault="00713ECE" w:rsidP="00713ECE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>
        <w:rPr>
          <w:rStyle w:val="Teksttreci20"/>
          <w:color w:val="auto"/>
          <w:sz w:val="24"/>
          <w:szCs w:val="24"/>
        </w:rPr>
        <w:t xml:space="preserve"> </w:t>
      </w:r>
      <w:r w:rsidRPr="00D136CF">
        <w:rPr>
          <w:rStyle w:val="Teksttreci20"/>
          <w:color w:val="auto"/>
          <w:sz w:val="24"/>
          <w:szCs w:val="24"/>
        </w:rPr>
        <w:t xml:space="preserve">Włocławek KM 110 działka </w:t>
      </w:r>
      <w:r w:rsidRPr="00F150BB">
        <w:rPr>
          <w:rStyle w:val="Teksttreci20"/>
          <w:color w:val="auto"/>
          <w:sz w:val="24"/>
          <w:szCs w:val="24"/>
        </w:rPr>
        <w:t>1100-3, 110</w:t>
      </w:r>
      <w:r>
        <w:rPr>
          <w:rStyle w:val="Teksttreci20"/>
          <w:color w:val="auto"/>
          <w:sz w:val="24"/>
          <w:szCs w:val="24"/>
        </w:rPr>
        <w:t>0</w:t>
      </w:r>
      <w:r w:rsidRPr="00F150BB">
        <w:rPr>
          <w:rStyle w:val="Teksttreci20"/>
          <w:color w:val="auto"/>
          <w:sz w:val="24"/>
          <w:szCs w:val="24"/>
        </w:rPr>
        <w:t>-1/21</w:t>
      </w:r>
    </w:p>
    <w:p w14:paraId="05D0CFF5" w14:textId="77777777" w:rsidR="00713ECE" w:rsidRPr="008044CC" w:rsidRDefault="00713ECE" w:rsidP="00713ECE">
      <w:pPr>
        <w:pStyle w:val="Teksttreci2"/>
        <w:rPr>
          <w:rStyle w:val="Teksttreci0"/>
          <w:color w:val="FF0000"/>
          <w:sz w:val="24"/>
          <w:szCs w:val="24"/>
        </w:rPr>
      </w:pPr>
    </w:p>
    <w:p w14:paraId="36C6A99E" w14:textId="77777777" w:rsidR="00713ECE" w:rsidRPr="00D136CF" w:rsidRDefault="00713ECE" w:rsidP="00713ECE">
      <w:pPr>
        <w:pStyle w:val="Teksttreci"/>
        <w:rPr>
          <w:rStyle w:val="Teksttreci20"/>
          <w:color w:val="auto"/>
          <w:sz w:val="24"/>
          <w:szCs w:val="24"/>
        </w:rPr>
      </w:pPr>
      <w:r w:rsidRPr="00D136CF">
        <w:rPr>
          <w:rStyle w:val="Teksttreci0"/>
          <w:color w:val="auto"/>
          <w:sz w:val="24"/>
          <w:szCs w:val="24"/>
        </w:rPr>
        <w:t>imię i nazwisko lub nazwę inwestora oraz jego adres</w:t>
      </w:r>
    </w:p>
    <w:p w14:paraId="781DB57A" w14:textId="2080E2EC" w:rsidR="008044CC" w:rsidRPr="00713ECE" w:rsidRDefault="00D933F1" w:rsidP="00713ECE">
      <w:pPr>
        <w:pStyle w:val="Teksttreci"/>
        <w:rPr>
          <w:color w:val="auto"/>
          <w:sz w:val="24"/>
          <w:szCs w:val="24"/>
        </w:rPr>
        <w:sectPr w:rsidR="008044CC" w:rsidRPr="00713ECE">
          <w:pgSz w:w="11906" w:h="16838"/>
          <w:pgMar w:top="850" w:right="1431" w:bottom="850" w:left="1378" w:header="708" w:footer="422" w:gutter="0"/>
          <w:cols w:space="708"/>
        </w:sectPr>
      </w:pPr>
      <w:r>
        <w:rPr>
          <w:rStyle w:val="Teksttreci0"/>
          <w:color w:val="auto"/>
          <w:sz w:val="24"/>
          <w:szCs w:val="24"/>
        </w:rPr>
        <w:t>O</w:t>
      </w:r>
      <w:r w:rsidR="00713ECE" w:rsidRPr="00D136CF">
        <w:rPr>
          <w:rStyle w:val="Teksttreci0"/>
          <w:color w:val="auto"/>
          <w:sz w:val="24"/>
          <w:szCs w:val="24"/>
        </w:rPr>
        <w:t>SiR Włocławek, aleja Chopina 8, 87-800 Włocławe</w:t>
      </w:r>
      <w:r w:rsidR="00713ECE">
        <w:rPr>
          <w:rStyle w:val="Teksttreci0"/>
          <w:color w:val="auto"/>
          <w:sz w:val="24"/>
          <w:szCs w:val="24"/>
        </w:rPr>
        <w:t>k</w:t>
      </w:r>
    </w:p>
    <w:bookmarkEnd w:id="4"/>
    <w:p w14:paraId="26C80E78" w14:textId="77777777" w:rsidR="008044CC" w:rsidRPr="008044CC" w:rsidRDefault="008044CC" w:rsidP="008044CC">
      <w:pPr>
        <w:rPr>
          <w:color w:val="FF0000"/>
        </w:rPr>
      </w:pPr>
    </w:p>
    <w:p w14:paraId="63DFE2E4" w14:textId="77777777" w:rsidR="008044CC" w:rsidRPr="00713ECE" w:rsidRDefault="008044CC" w:rsidP="008044CC">
      <w:pPr>
        <w:pStyle w:val="Teksttreci2"/>
        <w:pageBreakBefore/>
        <w:spacing w:after="200"/>
        <w:rPr>
          <w:rStyle w:val="Teksttreci20"/>
          <w:rFonts w:ascii="Calibri Light" w:hAnsi="Calibri Light" w:cs="Calibri Light"/>
          <w:b/>
          <w:bCs/>
          <w:color w:val="auto"/>
          <w:sz w:val="32"/>
          <w:szCs w:val="32"/>
        </w:rPr>
      </w:pPr>
      <w:r w:rsidRPr="00713ECE">
        <w:rPr>
          <w:rStyle w:val="Teksttreci20"/>
          <w:rFonts w:ascii="Calibri Light" w:hAnsi="Calibri Light" w:cs="Calibri Light"/>
          <w:color w:val="auto"/>
          <w:sz w:val="32"/>
          <w:szCs w:val="32"/>
        </w:rPr>
        <w:lastRenderedPageBreak/>
        <w:t>CZĘŚĆ OPISOWA - PROJEKT ZAGOPSODAROWANIA TERENU</w:t>
      </w:r>
    </w:p>
    <w:p w14:paraId="1F1021BE" w14:textId="77777777" w:rsidR="008044CC" w:rsidRPr="0078502F" w:rsidRDefault="008044CC" w:rsidP="008044CC">
      <w:pPr>
        <w:pStyle w:val="Nagwek1"/>
        <w:ind w:left="0" w:firstLine="0"/>
        <w:jc w:val="both"/>
        <w:rPr>
          <w:rStyle w:val="Teksttreci0"/>
          <w:rFonts w:eastAsia="Courier New"/>
          <w:sz w:val="24"/>
          <w:szCs w:val="24"/>
        </w:rPr>
      </w:pPr>
      <w:bookmarkStart w:id="5" w:name="__RefHeading__1738_1389876191"/>
      <w:bookmarkStart w:id="6" w:name="Bookmark"/>
      <w:bookmarkEnd w:id="5"/>
      <w:r w:rsidRPr="0078502F">
        <w:rPr>
          <w:rStyle w:val="Teksttreci20"/>
          <w:rFonts w:eastAsia="Courier New"/>
          <w:sz w:val="24"/>
          <w:szCs w:val="24"/>
        </w:rPr>
        <w:t>Określenie przedmiotu zamierzenia budowlanego</w:t>
      </w:r>
      <w:bookmarkEnd w:id="6"/>
    </w:p>
    <w:p w14:paraId="48EB327E" w14:textId="74D352A1" w:rsidR="008044CC" w:rsidRPr="0078502F" w:rsidRDefault="008044CC" w:rsidP="008044CC">
      <w:pPr>
        <w:pStyle w:val="Teksttreci"/>
        <w:spacing w:line="360" w:lineRule="auto"/>
        <w:ind w:firstLine="708"/>
        <w:jc w:val="both"/>
        <w:rPr>
          <w:color w:val="auto"/>
        </w:rPr>
      </w:pPr>
      <w:r w:rsidRPr="0078502F">
        <w:rPr>
          <w:rStyle w:val="Teksttreci0"/>
          <w:color w:val="auto"/>
          <w:sz w:val="24"/>
          <w:szCs w:val="24"/>
        </w:rPr>
        <w:t xml:space="preserve">Przedmiotem </w:t>
      </w:r>
      <w:bookmarkStart w:id="7" w:name="_Hlk89424029"/>
      <w:r w:rsidR="00713ECE" w:rsidRPr="0078502F">
        <w:rPr>
          <w:rStyle w:val="Teksttreci0"/>
          <w:color w:val="auto"/>
          <w:sz w:val="24"/>
          <w:szCs w:val="24"/>
        </w:rPr>
        <w:t xml:space="preserve">opracowania jest wymiana nawierzchni syntetycznej boiska treningowego należącego do OSiR we Włocławku. Dodatkowo boisko należy wyposażyć w system zraszaczy umożliwiający </w:t>
      </w:r>
      <w:r w:rsidR="00FD561E" w:rsidRPr="002C6CD8">
        <w:rPr>
          <w:rStyle w:val="Teksttreci0"/>
          <w:color w:val="auto"/>
          <w:sz w:val="24"/>
          <w:szCs w:val="24"/>
        </w:rPr>
        <w:t>schłodzenie</w:t>
      </w:r>
      <w:r w:rsidR="00713ECE" w:rsidRPr="00FD561E">
        <w:rPr>
          <w:rStyle w:val="Teksttreci0"/>
          <w:color w:val="FF0000"/>
          <w:sz w:val="24"/>
          <w:szCs w:val="24"/>
        </w:rPr>
        <w:t xml:space="preserve"> </w:t>
      </w:r>
      <w:r w:rsidR="00713ECE" w:rsidRPr="0078502F">
        <w:rPr>
          <w:rStyle w:val="Teksttreci0"/>
          <w:color w:val="auto"/>
          <w:sz w:val="24"/>
          <w:szCs w:val="24"/>
        </w:rPr>
        <w:t>boiska w okresie podwyższonych temperatur. W ramach zadania należy wymienić także oświetlenie</w:t>
      </w:r>
      <w:r w:rsidR="0078502F" w:rsidRPr="0078502F">
        <w:rPr>
          <w:rStyle w:val="Teksttreci0"/>
          <w:color w:val="auto"/>
          <w:sz w:val="24"/>
          <w:szCs w:val="24"/>
        </w:rPr>
        <w:t xml:space="preserve"> na nowe lampy </w:t>
      </w:r>
      <w:r w:rsidR="0078502F">
        <w:rPr>
          <w:rStyle w:val="Teksttreci0"/>
          <w:color w:val="auto"/>
          <w:sz w:val="24"/>
          <w:szCs w:val="24"/>
        </w:rPr>
        <w:t>LED</w:t>
      </w:r>
      <w:r w:rsidR="0078502F" w:rsidRPr="0078502F">
        <w:rPr>
          <w:rStyle w:val="Teksttreci0"/>
          <w:color w:val="auto"/>
          <w:sz w:val="24"/>
          <w:szCs w:val="24"/>
        </w:rPr>
        <w:t>.</w:t>
      </w:r>
      <w:r w:rsidR="0078502F">
        <w:rPr>
          <w:rStyle w:val="Teksttreci0"/>
          <w:color w:val="auto"/>
          <w:sz w:val="24"/>
          <w:szCs w:val="24"/>
        </w:rPr>
        <w:t xml:space="preserve"> W ramach zadania wykonane będą następujące prace:</w:t>
      </w:r>
    </w:p>
    <w:p w14:paraId="01FCD5A8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  <w:sz w:val="20"/>
          <w:szCs w:val="20"/>
        </w:rPr>
      </w:pPr>
    </w:p>
    <w:p w14:paraId="5B9D4541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bookmarkStart w:id="8" w:name="_Hlk100141579"/>
      <w:r w:rsidRPr="0078502F">
        <w:rPr>
          <w:rStyle w:val="Teksttreci0"/>
          <w:color w:val="auto"/>
          <w:sz w:val="24"/>
          <w:szCs w:val="24"/>
        </w:rPr>
        <w:t>Roboty przygotowawcze</w:t>
      </w:r>
    </w:p>
    <w:p w14:paraId="3B76A36F" w14:textId="65213EFE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rozbiórkowe ( w tym rozbiórka</w:t>
      </w:r>
      <w:r w:rsidR="0078502F" w:rsidRPr="0078502F">
        <w:rPr>
          <w:rStyle w:val="Teksttreci0"/>
          <w:color w:val="auto"/>
          <w:sz w:val="24"/>
          <w:szCs w:val="24"/>
        </w:rPr>
        <w:t xml:space="preserve"> starej nawierzchni syntetycznej, demontaż bramek, demontaż opraw</w:t>
      </w:r>
      <w:r w:rsidRPr="0078502F">
        <w:rPr>
          <w:rStyle w:val="Teksttreci0"/>
          <w:color w:val="auto"/>
          <w:sz w:val="24"/>
          <w:szCs w:val="24"/>
        </w:rPr>
        <w:t>)</w:t>
      </w:r>
    </w:p>
    <w:p w14:paraId="5168BB7B" w14:textId="4DC16ADE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ziemne (w tym przygotowanie i profilowanie terenu</w:t>
      </w:r>
      <w:r w:rsidR="0078502F" w:rsidRPr="0078502F">
        <w:rPr>
          <w:rStyle w:val="Teksttreci0"/>
          <w:color w:val="auto"/>
          <w:sz w:val="24"/>
          <w:szCs w:val="24"/>
        </w:rPr>
        <w:t xml:space="preserve"> pod nową nawierzchnię</w:t>
      </w:r>
      <w:r w:rsidRPr="0078502F">
        <w:rPr>
          <w:rStyle w:val="Teksttreci0"/>
          <w:color w:val="auto"/>
          <w:sz w:val="24"/>
          <w:szCs w:val="24"/>
        </w:rPr>
        <w:t>)</w:t>
      </w:r>
    </w:p>
    <w:p w14:paraId="39ED3593" w14:textId="21873A19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Wykonanie nawierzchni</w:t>
      </w:r>
      <w:r w:rsidR="004367AD">
        <w:rPr>
          <w:rStyle w:val="Teksttreci0"/>
          <w:color w:val="auto"/>
          <w:sz w:val="24"/>
          <w:szCs w:val="24"/>
        </w:rPr>
        <w:t xml:space="preserve"> wraz z liniami</w:t>
      </w:r>
    </w:p>
    <w:p w14:paraId="5C2D24B6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Montaż urządzeń i wyposażenia</w:t>
      </w:r>
    </w:p>
    <w:p w14:paraId="1B6FF87F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Uporządkowanie i oczyszczanie terenu</w:t>
      </w:r>
    </w:p>
    <w:p w14:paraId="69AB317B" w14:textId="77777777" w:rsidR="008044CC" w:rsidRPr="0078502F" w:rsidRDefault="008044CC" w:rsidP="008044CC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Wszelkie inne roboty jakie okażą się niezbędne dla wykonania przedmiotu zamówienia</w:t>
      </w:r>
    </w:p>
    <w:bookmarkEnd w:id="7"/>
    <w:bookmarkEnd w:id="8"/>
    <w:p w14:paraId="04C17BFA" w14:textId="77777777" w:rsidR="008044CC" w:rsidRPr="0078502F" w:rsidRDefault="008044CC" w:rsidP="008044CC">
      <w:pPr>
        <w:pStyle w:val="Teksttreci"/>
        <w:spacing w:line="360" w:lineRule="auto"/>
        <w:jc w:val="both"/>
        <w:rPr>
          <w:rStyle w:val="Teksttreci0"/>
          <w:rFonts w:ascii="Calibri Light" w:hAnsi="Calibri Light" w:cs="Calibri Light"/>
          <w:color w:val="auto"/>
        </w:rPr>
      </w:pPr>
    </w:p>
    <w:p w14:paraId="06FC40FC" w14:textId="29F20DD5" w:rsidR="00A65958" w:rsidRPr="004367AD" w:rsidRDefault="008044CC" w:rsidP="00A65958">
      <w:pPr>
        <w:pStyle w:val="Nagwek1"/>
        <w:spacing w:after="0" w:line="360" w:lineRule="auto"/>
        <w:ind w:left="0" w:firstLine="0"/>
        <w:rPr>
          <w:rFonts w:ascii="Times New Roman" w:hAnsi="Times New Roman" w:cs="Times New Roman"/>
          <w:b/>
          <w:bCs/>
        </w:rPr>
      </w:pPr>
      <w:bookmarkStart w:id="9" w:name="__RefHeading__1740_1389876191"/>
      <w:bookmarkEnd w:id="9"/>
      <w:r w:rsidRPr="0078502F">
        <w:rPr>
          <w:rStyle w:val="Teksttreci0"/>
          <w:rFonts w:eastAsia="Courier New"/>
          <w:b/>
          <w:bCs/>
          <w:sz w:val="24"/>
          <w:szCs w:val="24"/>
        </w:rPr>
        <w:t>Opis stanu istniejącego</w:t>
      </w:r>
    </w:p>
    <w:p w14:paraId="4499E910" w14:textId="35EE9239" w:rsidR="008044CC" w:rsidRPr="00A65958" w:rsidRDefault="0078502F" w:rsidP="008044CC">
      <w:pPr>
        <w:pStyle w:val="Teksttreci"/>
        <w:spacing w:line="360" w:lineRule="auto"/>
        <w:ind w:firstLine="708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 xml:space="preserve">Planowana Inwestycja znajduje się na 2 działkach o numerach 1100-3 oraz 1100-1/21 które to są własnością Gminy Włocławek.  Działka na której planuję się wymianę nawierzchni znajduje się przy </w:t>
      </w:r>
      <w:r w:rsidR="00A65958" w:rsidRPr="00A65958">
        <w:rPr>
          <w:rStyle w:val="Teksttreci0"/>
          <w:color w:val="auto"/>
          <w:sz w:val="24"/>
          <w:szCs w:val="24"/>
        </w:rPr>
        <w:t>a</w:t>
      </w:r>
      <w:r w:rsidRPr="00A65958">
        <w:rPr>
          <w:rStyle w:val="Teksttreci0"/>
          <w:color w:val="auto"/>
          <w:sz w:val="24"/>
          <w:szCs w:val="24"/>
        </w:rPr>
        <w:t>l. Chopina</w:t>
      </w:r>
      <w:r w:rsidR="00A65958" w:rsidRPr="00A65958">
        <w:rPr>
          <w:rStyle w:val="Teksttreci0"/>
          <w:color w:val="auto"/>
          <w:sz w:val="24"/>
          <w:szCs w:val="24"/>
        </w:rPr>
        <w:t>. Działka jest w całości ogrodzona, znajduje się tu boisko do piłki nożnej o nawierzchni ze sztucznej trawy pełniące funkcję boiska treningowego.</w:t>
      </w:r>
    </w:p>
    <w:p w14:paraId="19FEBC72" w14:textId="0580B723" w:rsidR="008044CC" w:rsidRPr="008044CC" w:rsidRDefault="008044CC" w:rsidP="008044CC">
      <w:pPr>
        <w:pStyle w:val="Teksttreci"/>
        <w:rPr>
          <w:rStyle w:val="Teksttreci0"/>
          <w:color w:val="FF0000"/>
          <w:sz w:val="24"/>
          <w:szCs w:val="24"/>
        </w:rPr>
      </w:pPr>
      <w:r w:rsidRPr="008044CC">
        <w:rPr>
          <w:rStyle w:val="Teksttreci0"/>
          <w:color w:val="FF0000"/>
          <w:sz w:val="24"/>
          <w:szCs w:val="24"/>
        </w:rPr>
        <w:lastRenderedPageBreak/>
        <w:t xml:space="preserve">  </w:t>
      </w:r>
      <w:r w:rsidR="00C428AD">
        <w:rPr>
          <w:rStyle w:val="Teksttreci0"/>
          <w:noProof/>
          <w:color w:val="FF0000"/>
          <w:sz w:val="24"/>
          <w:szCs w:val="24"/>
          <w:lang w:bidi="ar-SA"/>
        </w:rPr>
        <w:drawing>
          <wp:inline distT="0" distB="0" distL="0" distR="0" wp14:anchorId="4B613E3E" wp14:editId="4F819B91">
            <wp:extent cx="4942522" cy="341869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944" cy="342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02573" w14:textId="77777777" w:rsidR="008044CC" w:rsidRPr="008044CC" w:rsidRDefault="008044CC" w:rsidP="008044CC">
      <w:pPr>
        <w:pStyle w:val="Teksttreci"/>
        <w:rPr>
          <w:rStyle w:val="Teksttreci20"/>
          <w:color w:val="FF0000"/>
          <w:sz w:val="24"/>
          <w:szCs w:val="24"/>
        </w:rPr>
      </w:pPr>
    </w:p>
    <w:p w14:paraId="20F983EC" w14:textId="77777777" w:rsidR="008044CC" w:rsidRPr="008044CC" w:rsidRDefault="008044CC" w:rsidP="008044CC">
      <w:pPr>
        <w:pStyle w:val="Teksttreci"/>
        <w:rPr>
          <w:rStyle w:val="Teksttreci20"/>
          <w:color w:val="FF0000"/>
          <w:sz w:val="24"/>
          <w:szCs w:val="24"/>
        </w:rPr>
      </w:pPr>
    </w:p>
    <w:p w14:paraId="761D00DD" w14:textId="7EDC9355" w:rsidR="008044CC" w:rsidRPr="004367AD" w:rsidRDefault="008044CC" w:rsidP="008044CC">
      <w:pPr>
        <w:pStyle w:val="Nagwek1"/>
        <w:spacing w:after="0" w:line="360" w:lineRule="auto"/>
        <w:ind w:left="0" w:firstLine="0"/>
        <w:rPr>
          <w:rFonts w:ascii="Times New Roman" w:hAnsi="Times New Roman" w:cs="Times New Roman"/>
          <w:b/>
          <w:bCs/>
        </w:rPr>
      </w:pPr>
      <w:bookmarkStart w:id="10" w:name="__RefHeading__1742_1389876191"/>
      <w:bookmarkStart w:id="11" w:name="Bookmark2"/>
      <w:bookmarkEnd w:id="10"/>
      <w:r w:rsidRPr="0078502F">
        <w:rPr>
          <w:rStyle w:val="Teksttreci20"/>
          <w:rFonts w:eastAsia="Courier New"/>
          <w:sz w:val="24"/>
          <w:szCs w:val="24"/>
        </w:rPr>
        <w:t xml:space="preserve">Projektowane zagospodarowanie działki </w:t>
      </w:r>
      <w:bookmarkEnd w:id="11"/>
    </w:p>
    <w:p w14:paraId="51B70563" w14:textId="4531593C" w:rsidR="008044CC" w:rsidRPr="004367AD" w:rsidRDefault="008044CC" w:rsidP="008044CC">
      <w:pPr>
        <w:pStyle w:val="Teksttreci"/>
        <w:spacing w:line="360" w:lineRule="auto"/>
        <w:ind w:firstLine="708"/>
        <w:rPr>
          <w:rStyle w:val="Teksttreci0"/>
          <w:color w:val="auto"/>
          <w:sz w:val="24"/>
          <w:szCs w:val="24"/>
        </w:rPr>
      </w:pPr>
      <w:bookmarkStart w:id="12" w:name="__RefHeading__1744_1389876191"/>
      <w:bookmarkEnd w:id="12"/>
      <w:r w:rsidRPr="004367AD">
        <w:rPr>
          <w:rStyle w:val="Teksttreci0"/>
          <w:color w:val="auto"/>
          <w:sz w:val="24"/>
          <w:szCs w:val="24"/>
        </w:rPr>
        <w:t xml:space="preserve">Projekt ma na celu </w:t>
      </w:r>
      <w:r w:rsidR="00DE4AA9" w:rsidRPr="004367AD">
        <w:rPr>
          <w:rStyle w:val="Teksttreci0"/>
          <w:color w:val="auto"/>
          <w:sz w:val="24"/>
          <w:szCs w:val="24"/>
        </w:rPr>
        <w:t xml:space="preserve">wymianę zużytej nawierzchni syntetycznej na boisku treningowym do piłki nożnej, na nową. </w:t>
      </w:r>
      <w:r w:rsidRPr="004367AD">
        <w:rPr>
          <w:rStyle w:val="Teksttreci0"/>
          <w:color w:val="auto"/>
          <w:sz w:val="24"/>
          <w:szCs w:val="24"/>
        </w:rPr>
        <w:t xml:space="preserve">W ramach projektu przewiduje się: </w:t>
      </w:r>
    </w:p>
    <w:p w14:paraId="75567E67" w14:textId="0C8548FF" w:rsidR="008044CC" w:rsidRPr="002C6CD8" w:rsidRDefault="00DE4AA9" w:rsidP="008044CC">
      <w:pPr>
        <w:pStyle w:val="Teksttreci"/>
        <w:numPr>
          <w:ilvl w:val="0"/>
          <w:numId w:val="8"/>
        </w:numPr>
        <w:spacing w:line="360" w:lineRule="auto"/>
        <w:rPr>
          <w:rStyle w:val="Teksttreci0"/>
          <w:color w:val="auto"/>
          <w:sz w:val="24"/>
          <w:szCs w:val="24"/>
        </w:rPr>
      </w:pPr>
      <w:r w:rsidRPr="004367AD">
        <w:rPr>
          <w:rStyle w:val="Teksttreci0"/>
          <w:color w:val="auto"/>
          <w:sz w:val="24"/>
          <w:szCs w:val="24"/>
        </w:rPr>
        <w:t>Rozbiórkę star</w:t>
      </w:r>
      <w:r w:rsidR="00FD561E">
        <w:rPr>
          <w:rStyle w:val="Teksttreci0"/>
          <w:color w:val="auto"/>
          <w:sz w:val="24"/>
          <w:szCs w:val="24"/>
        </w:rPr>
        <w:t xml:space="preserve">ej nawierzchni wraz z </w:t>
      </w:r>
      <w:r w:rsidR="00FD561E" w:rsidRPr="002C6CD8">
        <w:rPr>
          <w:rStyle w:val="Teksttreci0"/>
          <w:color w:val="auto"/>
          <w:sz w:val="24"/>
          <w:szCs w:val="24"/>
        </w:rPr>
        <w:t xml:space="preserve">utylizacją </w:t>
      </w:r>
      <w:r w:rsidR="002C6CD8" w:rsidRPr="002C6CD8">
        <w:rPr>
          <w:rStyle w:val="Teksttreci0"/>
          <w:color w:val="auto"/>
          <w:sz w:val="24"/>
          <w:szCs w:val="24"/>
        </w:rPr>
        <w:t xml:space="preserve"> i przekazaniem Zamawiającemu karty BDO </w:t>
      </w:r>
      <w:r w:rsidR="00FD561E" w:rsidRPr="002C6CD8">
        <w:rPr>
          <w:rStyle w:val="Teksttreci0"/>
          <w:color w:val="auto"/>
          <w:sz w:val="24"/>
          <w:szCs w:val="24"/>
        </w:rPr>
        <w:t>zgodnie z obowiązującymi przepisami,</w:t>
      </w:r>
    </w:p>
    <w:p w14:paraId="123C34A6" w14:textId="1BD7C6FA" w:rsidR="008044CC" w:rsidRPr="004367AD" w:rsidRDefault="00DE4AA9" w:rsidP="008044CC">
      <w:pPr>
        <w:pStyle w:val="Teksttreci"/>
        <w:numPr>
          <w:ilvl w:val="0"/>
          <w:numId w:val="8"/>
        </w:numPr>
        <w:spacing w:line="360" w:lineRule="auto"/>
        <w:rPr>
          <w:rStyle w:val="Teksttreci0"/>
          <w:color w:val="auto"/>
          <w:sz w:val="24"/>
          <w:szCs w:val="24"/>
        </w:rPr>
      </w:pPr>
      <w:r w:rsidRPr="004367AD">
        <w:rPr>
          <w:rStyle w:val="Teksttreci0"/>
          <w:color w:val="auto"/>
          <w:sz w:val="24"/>
          <w:szCs w:val="24"/>
        </w:rPr>
        <w:t>Wyrównanie i wyprofilowanie podbudowy pod nową nawierzchnię</w:t>
      </w:r>
      <w:r w:rsidR="00FD561E">
        <w:rPr>
          <w:rStyle w:val="Teksttreci0"/>
          <w:color w:val="auto"/>
          <w:sz w:val="24"/>
          <w:szCs w:val="24"/>
        </w:rPr>
        <w:t>,</w:t>
      </w:r>
    </w:p>
    <w:p w14:paraId="5A6BF9CD" w14:textId="49388645" w:rsidR="004367AD" w:rsidRDefault="004367AD" w:rsidP="004367AD">
      <w:pPr>
        <w:pStyle w:val="Akapitzlist"/>
        <w:numPr>
          <w:ilvl w:val="0"/>
          <w:numId w:val="8"/>
        </w:numPr>
        <w:spacing w:line="360" w:lineRule="auto"/>
        <w:ind w:left="1423" w:hanging="357"/>
        <w:rPr>
          <w:rFonts w:ascii="Times New Roman" w:hAnsi="Times New Roman" w:cs="Times New Roman"/>
        </w:rPr>
      </w:pPr>
      <w:r w:rsidRPr="004367AD">
        <w:rPr>
          <w:rFonts w:ascii="Times New Roman" w:hAnsi="Times New Roman" w:cs="Times New Roman"/>
        </w:rPr>
        <w:t xml:space="preserve">System zraszania w skład którego </w:t>
      </w:r>
      <w:r>
        <w:rPr>
          <w:rFonts w:ascii="Times New Roman" w:hAnsi="Times New Roman" w:cs="Times New Roman"/>
        </w:rPr>
        <w:t>wchodzi</w:t>
      </w:r>
      <w:r w:rsidRPr="004367AD">
        <w:rPr>
          <w:rFonts w:ascii="Times New Roman" w:hAnsi="Times New Roman" w:cs="Times New Roman"/>
        </w:rPr>
        <w:t>: 8 zraszaczy naokoło boiska, rura zasilająca 63 mm, pompa podnosząca ciśnienie), system sterowania,</w:t>
      </w:r>
    </w:p>
    <w:p w14:paraId="1883DE02" w14:textId="77EA7DEE" w:rsidR="004367AD" w:rsidRPr="002C6CD8" w:rsidRDefault="004367AD" w:rsidP="004367AD">
      <w:pPr>
        <w:pStyle w:val="Akapitzlist"/>
        <w:numPr>
          <w:ilvl w:val="0"/>
          <w:numId w:val="8"/>
        </w:numPr>
        <w:spacing w:line="360" w:lineRule="auto"/>
        <w:ind w:left="1423" w:hanging="357"/>
        <w:rPr>
          <w:rFonts w:ascii="Times New Roman" w:hAnsi="Times New Roman" w:cs="Times New Roman"/>
          <w:color w:val="auto"/>
        </w:rPr>
      </w:pPr>
      <w:bookmarkStart w:id="13" w:name="_Hlk100141677"/>
      <w:r w:rsidRPr="004367AD">
        <w:rPr>
          <w:rFonts w:ascii="Times New Roman" w:hAnsi="Times New Roman" w:cs="Times New Roman"/>
        </w:rPr>
        <w:t>Wymian</w:t>
      </w:r>
      <w:r>
        <w:rPr>
          <w:rFonts w:ascii="Times New Roman" w:hAnsi="Times New Roman" w:cs="Times New Roman"/>
        </w:rPr>
        <w:t>ę</w:t>
      </w:r>
      <w:r w:rsidRPr="004367AD">
        <w:rPr>
          <w:rFonts w:ascii="Times New Roman" w:hAnsi="Times New Roman" w:cs="Times New Roman"/>
        </w:rPr>
        <w:t xml:space="preserve"> 16 lamp na masztach z </w:t>
      </w:r>
      <w:r w:rsidR="00FD561E">
        <w:rPr>
          <w:rFonts w:ascii="Times New Roman" w:hAnsi="Times New Roman" w:cs="Times New Roman"/>
        </w:rPr>
        <w:t xml:space="preserve">metahalogenów </w:t>
      </w:r>
      <w:r w:rsidR="00FD561E" w:rsidRPr="002C6CD8">
        <w:rPr>
          <w:rFonts w:ascii="Times New Roman" w:hAnsi="Times New Roman" w:cs="Times New Roman"/>
          <w:color w:val="auto"/>
        </w:rPr>
        <w:t xml:space="preserve">na lampy LED </w:t>
      </w:r>
      <w:r w:rsidR="002C6CD8" w:rsidRPr="002C6CD8">
        <w:rPr>
          <w:rFonts w:ascii="Times New Roman" w:hAnsi="Times New Roman" w:cs="Times New Roman"/>
          <w:color w:val="auto"/>
        </w:rPr>
        <w:t xml:space="preserve"> o parametrach i natężeniu </w:t>
      </w:r>
      <w:r w:rsidR="00FD561E" w:rsidRPr="002C6CD8">
        <w:rPr>
          <w:rFonts w:ascii="Times New Roman" w:hAnsi="Times New Roman" w:cs="Times New Roman"/>
          <w:color w:val="auto"/>
        </w:rPr>
        <w:t>zgodnie z siatką obliczeniową.</w:t>
      </w:r>
    </w:p>
    <w:bookmarkEnd w:id="13"/>
    <w:p w14:paraId="62FB0C95" w14:textId="77777777" w:rsidR="004367AD" w:rsidRPr="008044CC" w:rsidRDefault="004367AD" w:rsidP="004367AD">
      <w:pPr>
        <w:pStyle w:val="Teksttreci"/>
        <w:spacing w:line="360" w:lineRule="auto"/>
        <w:ind w:left="1423"/>
        <w:rPr>
          <w:rStyle w:val="Teksttreci0"/>
          <w:color w:val="FF0000"/>
          <w:sz w:val="24"/>
          <w:szCs w:val="24"/>
        </w:rPr>
      </w:pPr>
    </w:p>
    <w:p w14:paraId="12F840DB" w14:textId="77777777" w:rsidR="008044CC" w:rsidRPr="008044CC" w:rsidRDefault="008044CC" w:rsidP="008044CC">
      <w:pPr>
        <w:pStyle w:val="Teksttreci"/>
        <w:tabs>
          <w:tab w:val="left" w:pos="1229"/>
        </w:tabs>
        <w:spacing w:line="360" w:lineRule="auto"/>
        <w:rPr>
          <w:rFonts w:ascii="Calibri Light" w:hAnsi="Calibri Light" w:cs="Calibri Light"/>
          <w:color w:val="FF0000"/>
        </w:rPr>
      </w:pPr>
    </w:p>
    <w:p w14:paraId="58DCBF1D" w14:textId="77777777" w:rsidR="008044CC" w:rsidRPr="00A64201" w:rsidRDefault="008044CC" w:rsidP="008044CC">
      <w:pPr>
        <w:pStyle w:val="Nagwek2"/>
        <w:numPr>
          <w:ilvl w:val="0"/>
          <w:numId w:val="0"/>
        </w:numPr>
        <w:spacing w:after="0" w:line="360" w:lineRule="auto"/>
        <w:rPr>
          <w:rStyle w:val="Teksttreci0"/>
          <w:rFonts w:eastAsia="Courier New"/>
          <w:sz w:val="24"/>
          <w:szCs w:val="24"/>
        </w:rPr>
      </w:pPr>
      <w:bookmarkStart w:id="14" w:name="__RefHeading__1746_1389876191"/>
      <w:bookmarkStart w:id="15" w:name="Bookmark4"/>
      <w:bookmarkEnd w:id="14"/>
      <w:r w:rsidRPr="00A64201">
        <w:rPr>
          <w:rStyle w:val="Teksttreci20"/>
          <w:rFonts w:eastAsia="Courier New"/>
          <w:sz w:val="24"/>
          <w:szCs w:val="24"/>
        </w:rPr>
        <w:t xml:space="preserve">Sposób odprowadzania </w:t>
      </w:r>
      <w:bookmarkEnd w:id="15"/>
      <w:r w:rsidRPr="00A64201">
        <w:rPr>
          <w:rStyle w:val="Teksttreci20"/>
          <w:rFonts w:eastAsia="Courier New"/>
          <w:sz w:val="24"/>
          <w:szCs w:val="24"/>
        </w:rPr>
        <w:t>wód, układ komunikacyjny</w:t>
      </w:r>
    </w:p>
    <w:p w14:paraId="71D553E4" w14:textId="63BE4783" w:rsidR="008044CC" w:rsidRPr="004367AD" w:rsidRDefault="008044CC" w:rsidP="004367AD">
      <w:pPr>
        <w:pStyle w:val="Teksttreci"/>
        <w:spacing w:line="360" w:lineRule="auto"/>
        <w:ind w:firstLine="708"/>
        <w:rPr>
          <w:rStyle w:val="Teksttreci0"/>
          <w:color w:val="auto"/>
          <w:sz w:val="24"/>
          <w:szCs w:val="24"/>
        </w:rPr>
      </w:pPr>
      <w:r w:rsidRPr="00A64201">
        <w:rPr>
          <w:rStyle w:val="Teksttreci0"/>
          <w:color w:val="auto"/>
          <w:sz w:val="24"/>
          <w:szCs w:val="24"/>
        </w:rPr>
        <w:t xml:space="preserve">Wody deszczowe z nawierzchni </w:t>
      </w:r>
      <w:r w:rsidR="00A64201" w:rsidRPr="00A64201">
        <w:rPr>
          <w:rStyle w:val="Teksttreci0"/>
          <w:color w:val="auto"/>
          <w:sz w:val="24"/>
          <w:szCs w:val="24"/>
        </w:rPr>
        <w:t>boiska z</w:t>
      </w:r>
      <w:r w:rsidRPr="00A64201">
        <w:rPr>
          <w:rStyle w:val="Teksttreci0"/>
          <w:color w:val="auto"/>
          <w:sz w:val="24"/>
          <w:szCs w:val="24"/>
        </w:rPr>
        <w:t xml:space="preserve">ostaną </w:t>
      </w:r>
      <w:r w:rsidR="00A64201" w:rsidRPr="00A64201">
        <w:rPr>
          <w:rStyle w:val="Teksttreci0"/>
          <w:color w:val="auto"/>
          <w:sz w:val="24"/>
          <w:szCs w:val="24"/>
        </w:rPr>
        <w:t>odprowadzone do istniejącego drenażu.</w:t>
      </w:r>
      <w:bookmarkStart w:id="16" w:name="__RefHeading__1748_1389876191"/>
      <w:bookmarkEnd w:id="16"/>
      <w:r w:rsidR="004367AD">
        <w:rPr>
          <w:rStyle w:val="Teksttreci0"/>
          <w:color w:val="auto"/>
          <w:sz w:val="24"/>
          <w:szCs w:val="24"/>
        </w:rPr>
        <w:t xml:space="preserve"> </w:t>
      </w:r>
      <w:r w:rsidRPr="004367AD">
        <w:rPr>
          <w:rStyle w:val="Teksttreci20"/>
          <w:b w:val="0"/>
          <w:bCs w:val="0"/>
          <w:color w:val="auto"/>
          <w:sz w:val="24"/>
          <w:szCs w:val="24"/>
        </w:rPr>
        <w:t xml:space="preserve">Układ komunikacyjny: projektowana inwestycja nie wpłynie na układ komunikacyjny całej działki. Nowa </w:t>
      </w:r>
      <w:r w:rsidR="00A65958" w:rsidRPr="004367AD">
        <w:rPr>
          <w:rStyle w:val="Teksttreci20"/>
          <w:b w:val="0"/>
          <w:bCs w:val="0"/>
          <w:color w:val="auto"/>
          <w:sz w:val="24"/>
          <w:szCs w:val="24"/>
        </w:rPr>
        <w:t>nawierzchnia zostanie ułożona w obrysie starego boiska.</w:t>
      </w:r>
      <w:bookmarkStart w:id="17" w:name="__RefHeading__1750_1389876191"/>
      <w:bookmarkStart w:id="18" w:name="__RefHeading__1752_1389876191"/>
      <w:bookmarkEnd w:id="17"/>
      <w:bookmarkEnd w:id="18"/>
      <w:r w:rsidR="00A65958" w:rsidRPr="004367AD">
        <w:rPr>
          <w:rStyle w:val="Teksttreci20"/>
          <w:b w:val="0"/>
          <w:bCs w:val="0"/>
          <w:color w:val="auto"/>
          <w:sz w:val="24"/>
          <w:szCs w:val="24"/>
        </w:rPr>
        <w:t xml:space="preserve"> </w:t>
      </w:r>
      <w:r w:rsidRPr="004367AD">
        <w:rPr>
          <w:rStyle w:val="Teksttreci0"/>
          <w:color w:val="auto"/>
          <w:sz w:val="24"/>
          <w:szCs w:val="24"/>
        </w:rPr>
        <w:t xml:space="preserve">Na terenie </w:t>
      </w:r>
      <w:r w:rsidR="00A65958" w:rsidRPr="004367AD">
        <w:rPr>
          <w:rStyle w:val="Teksttreci0"/>
          <w:color w:val="auto"/>
          <w:sz w:val="24"/>
          <w:szCs w:val="24"/>
        </w:rPr>
        <w:t>objętym niniejszym opracowaniem nie znajdują się żadne kolidujące sieci.</w:t>
      </w:r>
    </w:p>
    <w:p w14:paraId="588318B7" w14:textId="77777777" w:rsidR="008044CC" w:rsidRPr="008044CC" w:rsidRDefault="008044CC" w:rsidP="008044CC">
      <w:pPr>
        <w:pStyle w:val="Teksttreci"/>
        <w:tabs>
          <w:tab w:val="left" w:pos="1137"/>
        </w:tabs>
        <w:spacing w:line="360" w:lineRule="auto"/>
        <w:rPr>
          <w:color w:val="FF0000"/>
        </w:rPr>
      </w:pPr>
    </w:p>
    <w:p w14:paraId="3858066A" w14:textId="77777777" w:rsidR="008044CC" w:rsidRPr="00F343FF" w:rsidRDefault="008044CC" w:rsidP="008044CC">
      <w:pPr>
        <w:pStyle w:val="Nagwek1"/>
        <w:spacing w:after="0" w:line="360" w:lineRule="auto"/>
        <w:ind w:left="0" w:firstLine="0"/>
        <w:rPr>
          <w:rFonts w:ascii="Times New Roman" w:hAnsi="Times New Roman" w:cs="Times New Roman"/>
          <w:b/>
          <w:bCs/>
        </w:rPr>
      </w:pPr>
      <w:bookmarkStart w:id="19" w:name="__RefHeading__1754_1389876191"/>
      <w:bookmarkEnd w:id="19"/>
      <w:r w:rsidRPr="00F343FF">
        <w:rPr>
          <w:rStyle w:val="Teksttreci0"/>
          <w:rFonts w:eastAsia="Courier New"/>
          <w:b/>
          <w:bCs/>
          <w:sz w:val="24"/>
          <w:szCs w:val="24"/>
        </w:rPr>
        <w:t>Zestawienie powierzchni</w:t>
      </w:r>
    </w:p>
    <w:p w14:paraId="23FAD37F" w14:textId="5F08A762" w:rsidR="008044CC" w:rsidRPr="00DE4AA9" w:rsidRDefault="008044CC" w:rsidP="008044CC">
      <w:pPr>
        <w:pStyle w:val="Nagwek2"/>
        <w:spacing w:after="0" w:line="360" w:lineRule="auto"/>
        <w:ind w:left="0" w:firstLine="0"/>
        <w:rPr>
          <w:rStyle w:val="Teksttreci0"/>
          <w:rFonts w:eastAsia="Courier New"/>
          <w:sz w:val="22"/>
          <w:szCs w:val="22"/>
        </w:rPr>
      </w:pPr>
      <w:bookmarkStart w:id="20" w:name="__RefHeading__1758_1389876191"/>
      <w:bookmarkStart w:id="21" w:name="Bookmark10"/>
      <w:bookmarkEnd w:id="20"/>
      <w:r w:rsidRPr="00DE4AA9">
        <w:rPr>
          <w:rFonts w:ascii="Times New Roman" w:hAnsi="Times New Roman" w:cs="Times New Roman"/>
          <w:sz w:val="22"/>
          <w:szCs w:val="22"/>
        </w:rPr>
        <w:t>Powierzchni zabudowy projektowanych</w:t>
      </w:r>
      <w:bookmarkEnd w:id="21"/>
      <w:r w:rsidR="00DE4AA9">
        <w:rPr>
          <w:rFonts w:ascii="Times New Roman" w:hAnsi="Times New Roman" w:cs="Times New Roman"/>
          <w:sz w:val="22"/>
          <w:szCs w:val="22"/>
        </w:rPr>
        <w:t>:</w:t>
      </w:r>
    </w:p>
    <w:p w14:paraId="085D191B" w14:textId="33FA40EB" w:rsidR="008044CC" w:rsidRPr="00DE4AA9" w:rsidRDefault="008044CC" w:rsidP="008044CC">
      <w:pPr>
        <w:pStyle w:val="Teksttreci"/>
        <w:numPr>
          <w:ilvl w:val="0"/>
          <w:numId w:val="9"/>
        </w:numPr>
        <w:tabs>
          <w:tab w:val="left" w:pos="1137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DE4AA9">
        <w:rPr>
          <w:rStyle w:val="Teksttreci0"/>
          <w:color w:val="auto"/>
          <w:sz w:val="24"/>
          <w:szCs w:val="24"/>
        </w:rPr>
        <w:t xml:space="preserve">powierzchnia </w:t>
      </w:r>
      <w:r w:rsidR="00A64201" w:rsidRPr="00DE4AA9">
        <w:rPr>
          <w:rStyle w:val="Teksttreci0"/>
          <w:color w:val="auto"/>
          <w:sz w:val="24"/>
          <w:szCs w:val="24"/>
        </w:rPr>
        <w:t>boiska piłkarskiego</w:t>
      </w:r>
      <w:r w:rsidRPr="00DE4AA9">
        <w:rPr>
          <w:rStyle w:val="Teksttreci0"/>
          <w:color w:val="auto"/>
          <w:sz w:val="24"/>
          <w:szCs w:val="24"/>
        </w:rPr>
        <w:tab/>
      </w:r>
      <w:r w:rsidRPr="00DE4AA9">
        <w:rPr>
          <w:rStyle w:val="Teksttreci0"/>
          <w:color w:val="auto"/>
          <w:sz w:val="24"/>
          <w:szCs w:val="24"/>
        </w:rPr>
        <w:tab/>
      </w:r>
      <w:r w:rsidR="00DE4AA9" w:rsidRPr="00DE4AA9">
        <w:rPr>
          <w:rStyle w:val="Teksttreci0"/>
          <w:color w:val="auto"/>
          <w:sz w:val="24"/>
          <w:szCs w:val="24"/>
        </w:rPr>
        <w:t>7848</w:t>
      </w:r>
      <w:r w:rsidRPr="00DE4AA9">
        <w:rPr>
          <w:rStyle w:val="Teksttreci0"/>
          <w:color w:val="auto"/>
          <w:sz w:val="24"/>
          <w:szCs w:val="24"/>
        </w:rPr>
        <w:t xml:space="preserve"> m2</w:t>
      </w:r>
    </w:p>
    <w:p w14:paraId="16460B92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  <w:sz w:val="20"/>
          <w:szCs w:val="20"/>
        </w:rPr>
      </w:pPr>
      <w:bookmarkStart w:id="22" w:name="__RefHeading__1760_1389876191"/>
      <w:bookmarkStart w:id="23" w:name="__RefHeading__1762_1389876191"/>
      <w:bookmarkEnd w:id="22"/>
      <w:bookmarkEnd w:id="23"/>
    </w:p>
    <w:p w14:paraId="1836ABF2" w14:textId="77777777" w:rsidR="008044CC" w:rsidRPr="00A65958" w:rsidRDefault="008044CC" w:rsidP="008044CC">
      <w:pPr>
        <w:pStyle w:val="Nagwek1"/>
        <w:spacing w:after="0" w:line="360" w:lineRule="auto"/>
        <w:ind w:left="0" w:firstLine="0"/>
        <w:rPr>
          <w:rStyle w:val="Teksttreci0"/>
          <w:rFonts w:eastAsia="Courier New"/>
          <w:sz w:val="24"/>
          <w:szCs w:val="24"/>
        </w:rPr>
      </w:pPr>
      <w:bookmarkStart w:id="24" w:name="__RefHeading__1766_1389876191"/>
      <w:bookmarkStart w:id="25" w:name="Bookmark14"/>
      <w:bookmarkEnd w:id="24"/>
      <w:r w:rsidRPr="00A65958">
        <w:rPr>
          <w:rStyle w:val="Teksttreci20"/>
          <w:rFonts w:eastAsia="Courier New"/>
          <w:sz w:val="24"/>
          <w:szCs w:val="24"/>
        </w:rPr>
        <w:lastRenderedPageBreak/>
        <w:t>Informacje i dane o ochronie konserwatorskiej</w:t>
      </w:r>
      <w:bookmarkEnd w:id="25"/>
      <w:r w:rsidRPr="00A65958">
        <w:rPr>
          <w:rStyle w:val="Teksttreci20"/>
          <w:rFonts w:eastAsia="Courier New"/>
          <w:sz w:val="24"/>
          <w:szCs w:val="24"/>
        </w:rPr>
        <w:t xml:space="preserve"> </w:t>
      </w:r>
    </w:p>
    <w:p w14:paraId="046F1678" w14:textId="77777777" w:rsidR="008044CC" w:rsidRPr="00A65958" w:rsidRDefault="008044CC" w:rsidP="008044CC">
      <w:pPr>
        <w:pStyle w:val="Teksttreci"/>
        <w:spacing w:line="360" w:lineRule="auto"/>
        <w:ind w:firstLine="708"/>
        <w:rPr>
          <w:color w:val="auto"/>
        </w:rPr>
      </w:pPr>
      <w:r w:rsidRPr="00A65958">
        <w:rPr>
          <w:rStyle w:val="Teksttreci0"/>
          <w:color w:val="auto"/>
          <w:sz w:val="24"/>
          <w:szCs w:val="24"/>
        </w:rPr>
        <w:t>Działki inwestycyjne nie znajdują się w obszarze objętym ochroną konserwatorską ani wpisanym do rejestru zabytków lub gminnej ewidencji zabytków</w:t>
      </w:r>
    </w:p>
    <w:p w14:paraId="34BDABDF" w14:textId="77777777" w:rsidR="008044CC" w:rsidRPr="008044CC" w:rsidRDefault="008044CC" w:rsidP="008044CC">
      <w:pPr>
        <w:pStyle w:val="Teksttreci"/>
        <w:spacing w:line="360" w:lineRule="auto"/>
        <w:rPr>
          <w:rFonts w:ascii="Calibri Light" w:hAnsi="Calibri Light" w:cs="Calibri Light"/>
          <w:color w:val="FF0000"/>
        </w:rPr>
      </w:pPr>
      <w:bookmarkStart w:id="26" w:name="__RefHeading__1768_1389876191"/>
      <w:bookmarkStart w:id="27" w:name="__RefHeading__1774_1389876191"/>
      <w:bookmarkEnd w:id="26"/>
      <w:bookmarkEnd w:id="27"/>
    </w:p>
    <w:p w14:paraId="6B775F47" w14:textId="77777777" w:rsidR="008044CC" w:rsidRPr="00A65958" w:rsidRDefault="008044CC" w:rsidP="008044CC">
      <w:pPr>
        <w:pStyle w:val="Nagwek1"/>
        <w:spacing w:after="0" w:line="360" w:lineRule="auto"/>
        <w:ind w:left="0" w:firstLine="0"/>
        <w:rPr>
          <w:rStyle w:val="Teksttreci0"/>
          <w:rFonts w:eastAsia="Courier New"/>
          <w:b/>
          <w:bCs/>
          <w:sz w:val="24"/>
          <w:szCs w:val="24"/>
        </w:rPr>
      </w:pPr>
      <w:bookmarkStart w:id="28" w:name="__RefHeading__1776_1389876191"/>
      <w:bookmarkEnd w:id="28"/>
      <w:r w:rsidRPr="00A65958">
        <w:rPr>
          <w:rStyle w:val="Teksttreci0"/>
          <w:rFonts w:eastAsia="Courier New"/>
          <w:b/>
          <w:bCs/>
          <w:sz w:val="24"/>
          <w:szCs w:val="24"/>
        </w:rPr>
        <w:t>Wpływ na środowisko i warunki przeciwpożarowe</w:t>
      </w:r>
    </w:p>
    <w:p w14:paraId="5D8F1BC1" w14:textId="0A185D63" w:rsidR="008044CC" w:rsidRPr="00A65958" w:rsidRDefault="00A65958" w:rsidP="008044CC">
      <w:pPr>
        <w:pStyle w:val="Nagwek1"/>
        <w:numPr>
          <w:ilvl w:val="0"/>
          <w:numId w:val="10"/>
        </w:numPr>
        <w:tabs>
          <w:tab w:val="clear" w:pos="330"/>
          <w:tab w:val="left" w:pos="426"/>
        </w:tabs>
        <w:spacing w:after="0" w:line="360" w:lineRule="auto"/>
        <w:ind w:left="426"/>
      </w:pPr>
      <w:r w:rsidRPr="00A65958">
        <w:rPr>
          <w:rFonts w:ascii="Times New Roman" w:hAnsi="Times New Roman" w:cs="Times New Roman"/>
        </w:rPr>
        <w:t>O</w:t>
      </w:r>
      <w:r w:rsidR="008044CC" w:rsidRPr="00A65958">
        <w:rPr>
          <w:rFonts w:ascii="Times New Roman" w:hAnsi="Times New Roman" w:cs="Times New Roman"/>
        </w:rPr>
        <w:t>biekt nie będzie powodował emisji jakichkolwiek zanieczyszczeń do środowiska naturalnego oraz nie będzie źródłem hałasu i jakiegokolwiek promieniowania lub pola elektromagnetycznego.</w:t>
      </w:r>
    </w:p>
    <w:p w14:paraId="5628A9C8" w14:textId="77777777" w:rsidR="008044CC" w:rsidRPr="00A65958" w:rsidRDefault="008044CC" w:rsidP="008044CC">
      <w:pPr>
        <w:pStyle w:val="Nagwek1"/>
        <w:numPr>
          <w:ilvl w:val="0"/>
          <w:numId w:val="10"/>
        </w:numPr>
        <w:tabs>
          <w:tab w:val="clear" w:pos="330"/>
          <w:tab w:val="left" w:pos="360"/>
        </w:tabs>
        <w:spacing w:after="0" w:line="360" w:lineRule="auto"/>
        <w:ind w:left="426"/>
        <w:rPr>
          <w:rFonts w:ascii="Times New Roman" w:hAnsi="Times New Roman" w:cs="Times New Roman"/>
        </w:rPr>
      </w:pPr>
      <w:r w:rsidRPr="00A65958">
        <w:rPr>
          <w:rFonts w:ascii="Times New Roman" w:hAnsi="Times New Roman" w:cs="Times New Roman"/>
        </w:rPr>
        <w:t>Inwestycja nie powoduje ponadnormatywnych emisji: gazów, wibracji, zapachów, hałasu, promieniowania.</w:t>
      </w:r>
    </w:p>
    <w:p w14:paraId="7106425B" w14:textId="77777777" w:rsidR="008044CC" w:rsidRPr="00A65958" w:rsidRDefault="008044CC" w:rsidP="008044CC">
      <w:pPr>
        <w:pStyle w:val="Tekstpodstawowy"/>
        <w:numPr>
          <w:ilvl w:val="0"/>
          <w:numId w:val="10"/>
        </w:numPr>
        <w:spacing w:after="0" w:line="360" w:lineRule="auto"/>
        <w:ind w:left="425" w:hanging="357"/>
        <w:rPr>
          <w:rFonts w:ascii="Times New Roman" w:hAnsi="Times New Roman" w:cs="Times New Roman"/>
          <w:color w:val="auto"/>
        </w:rPr>
      </w:pPr>
      <w:r w:rsidRPr="00A65958">
        <w:rPr>
          <w:rFonts w:ascii="Times New Roman" w:hAnsi="Times New Roman" w:cs="Times New Roman"/>
          <w:color w:val="auto"/>
        </w:rPr>
        <w:t>Projektowany obiekt jak i zagospodarowanie terenu nie wpłynie na pogorszenie stanu istniejącego środowiska, a jednocześnie polepszy stan bezpieczeństwa użytkowników oraz wpłynie pozytywnie na estetykę samego terenu jak i bezpośredniego sąsiedztwa</w:t>
      </w:r>
    </w:p>
    <w:p w14:paraId="182CA20F" w14:textId="77777777" w:rsidR="008044CC" w:rsidRPr="00A65958" w:rsidRDefault="008044CC" w:rsidP="008044CC">
      <w:pPr>
        <w:pStyle w:val="Teksttreci"/>
        <w:numPr>
          <w:ilvl w:val="0"/>
          <w:numId w:val="10"/>
        </w:numPr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>Inwestycja polega na budowie obiektów nie stwarzających zagrożenia pożarowego dla których wymagane jest stosowanie rozwiązań ochronnych. Nie zmienia układu dróg dojazdowych oraz zaopatrzenia w wodę przeciwpożarową.</w:t>
      </w:r>
    </w:p>
    <w:p w14:paraId="0351DCD0" w14:textId="77777777" w:rsidR="008044CC" w:rsidRPr="00A65958" w:rsidRDefault="008044CC" w:rsidP="008044CC">
      <w:pPr>
        <w:pStyle w:val="Teksttreci"/>
        <w:numPr>
          <w:ilvl w:val="0"/>
          <w:numId w:val="10"/>
        </w:numPr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>Projektowane zagospodarowanie działki nie powoduje uciążliwości w korzystaniu z działek sąsiednich.</w:t>
      </w:r>
    </w:p>
    <w:p w14:paraId="7690D659" w14:textId="77777777" w:rsidR="008044CC" w:rsidRPr="00A65958" w:rsidRDefault="008044CC" w:rsidP="008044CC">
      <w:pPr>
        <w:pStyle w:val="Teksttreci"/>
        <w:numPr>
          <w:ilvl w:val="0"/>
          <w:numId w:val="10"/>
        </w:numPr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  <w:r w:rsidRPr="00A65958">
        <w:rPr>
          <w:rStyle w:val="Teksttreci0"/>
          <w:color w:val="auto"/>
          <w:sz w:val="24"/>
          <w:szCs w:val="24"/>
        </w:rPr>
        <w:t>Teren i działka nie podlega ochronie prawnej w aspekcie ochrony środowiska kulturowego.</w:t>
      </w:r>
    </w:p>
    <w:p w14:paraId="2D7C1CC8" w14:textId="77777777" w:rsidR="008044CC" w:rsidRPr="00A65958" w:rsidRDefault="008044CC" w:rsidP="008044CC">
      <w:pPr>
        <w:pStyle w:val="Teksttreci"/>
        <w:spacing w:line="360" w:lineRule="auto"/>
        <w:ind w:left="426"/>
        <w:jc w:val="both"/>
        <w:rPr>
          <w:rStyle w:val="Teksttreci0"/>
          <w:color w:val="auto"/>
          <w:sz w:val="24"/>
          <w:szCs w:val="24"/>
        </w:rPr>
      </w:pPr>
    </w:p>
    <w:p w14:paraId="0D68E639" w14:textId="19316922" w:rsidR="008044CC" w:rsidRDefault="008044CC" w:rsidP="008044CC">
      <w:pPr>
        <w:pStyle w:val="Nagwek1"/>
        <w:spacing w:after="0" w:line="360" w:lineRule="auto"/>
        <w:rPr>
          <w:rStyle w:val="Teksttreci20"/>
          <w:rFonts w:eastAsia="Courier New"/>
          <w:sz w:val="24"/>
          <w:szCs w:val="24"/>
        </w:rPr>
      </w:pPr>
      <w:bookmarkStart w:id="29" w:name="__RefHeading__1778_1389876191"/>
      <w:bookmarkStart w:id="30" w:name="__RefHeading__1780_1389876191"/>
      <w:bookmarkStart w:id="31" w:name="Bookmark17"/>
      <w:bookmarkEnd w:id="29"/>
      <w:bookmarkEnd w:id="30"/>
      <w:r w:rsidRPr="00F343FF">
        <w:rPr>
          <w:rStyle w:val="Teksttreci20"/>
          <w:rFonts w:eastAsia="Courier New"/>
          <w:sz w:val="24"/>
          <w:szCs w:val="24"/>
        </w:rPr>
        <w:t>Informację o obszarze oddziaływania obiektu</w:t>
      </w:r>
      <w:bookmarkEnd w:id="31"/>
    </w:p>
    <w:p w14:paraId="179AFB9F" w14:textId="77777777" w:rsidR="00F343FF" w:rsidRPr="00F343FF" w:rsidRDefault="00F343FF" w:rsidP="00F343FF">
      <w:pPr>
        <w:pStyle w:val="Tekstpodstawowy"/>
      </w:pPr>
    </w:p>
    <w:p w14:paraId="0C54C9B7" w14:textId="77777777" w:rsidR="008044CC" w:rsidRPr="00F343FF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bookmarkStart w:id="32" w:name="__RefHeading__1782_1389876191"/>
      <w:bookmarkEnd w:id="32"/>
      <w:r w:rsidRPr="00F343FF">
        <w:rPr>
          <w:rStyle w:val="Teksttreci0"/>
          <w:color w:val="auto"/>
          <w:sz w:val="24"/>
          <w:szCs w:val="24"/>
        </w:rPr>
        <w:t>Ustawa z dnia 7 lipca 1994 r. Prawo budowlane z p.z. oraz Rozporządzenie Ministra Infrastruktury z dnia 12 kwietnia 2002 r. w sprawie warunków technicznych, jakim powinny odpowiadać budynki i ich usytuowanie z p.z.</w:t>
      </w:r>
    </w:p>
    <w:p w14:paraId="2BCB1D04" w14:textId="513E16B1" w:rsidR="008044CC" w:rsidRPr="004367AD" w:rsidRDefault="008044CC" w:rsidP="008044CC">
      <w:pPr>
        <w:pStyle w:val="Teksttreci"/>
        <w:tabs>
          <w:tab w:val="left" w:pos="887"/>
        </w:tabs>
        <w:spacing w:line="360" w:lineRule="auto"/>
        <w:jc w:val="both"/>
        <w:rPr>
          <w:color w:val="auto"/>
        </w:rPr>
      </w:pPr>
      <w:bookmarkStart w:id="33" w:name="__RefHeading__1784_1389876191"/>
      <w:bookmarkEnd w:id="33"/>
      <w:r w:rsidRPr="004367AD">
        <w:rPr>
          <w:rStyle w:val="Teksttreci0"/>
          <w:color w:val="auto"/>
          <w:sz w:val="24"/>
          <w:szCs w:val="24"/>
        </w:rPr>
        <w:t xml:space="preserve">Obszar oddziaływania mieści się w granicy działki inwestycyjnej nr </w:t>
      </w:r>
      <w:r w:rsidR="004367AD" w:rsidRPr="004367AD">
        <w:rPr>
          <w:rStyle w:val="Teksttreci0"/>
          <w:color w:val="auto"/>
          <w:sz w:val="24"/>
          <w:szCs w:val="24"/>
        </w:rPr>
        <w:t>1100-3, 1100-1/21</w:t>
      </w:r>
    </w:p>
    <w:p w14:paraId="30277E1D" w14:textId="1057CD6E" w:rsidR="008044CC" w:rsidRDefault="008044C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1370A6F1" w14:textId="63C124F2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03B33701" w14:textId="0D51C1BC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14820EC2" w14:textId="5C7CEA90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3F3F7818" w14:textId="00EF0C23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6DB13EE7" w14:textId="43C719DB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837C831" w14:textId="1F07CD47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095AEF98" w14:textId="00A642AF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0558EA5A" w14:textId="3F2329B5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303CDC4" w14:textId="03F9BDF6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1EF92D1C" w14:textId="58443B20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C9D1E0E" w14:textId="4296DA59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30436B50" w14:textId="2578B3E1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22999415" w14:textId="78D2BF32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47FDCBA3" w14:textId="6E7A0A66" w:rsidR="00BA405C" w:rsidRDefault="00BA405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761DF84C" w14:textId="77777777" w:rsidR="008044CC" w:rsidRPr="008044CC" w:rsidRDefault="008044CC" w:rsidP="008044CC">
      <w:pPr>
        <w:rPr>
          <w:rFonts w:ascii="Calibri Light" w:hAnsi="Calibri Light" w:cs="Calibri Light"/>
          <w:color w:val="FF0000"/>
          <w:sz w:val="20"/>
          <w:szCs w:val="20"/>
        </w:rPr>
      </w:pPr>
    </w:p>
    <w:p w14:paraId="76CB6CAC" w14:textId="77777777" w:rsidR="008044CC" w:rsidRPr="004367AD" w:rsidRDefault="008044CC" w:rsidP="008044CC">
      <w:pPr>
        <w:rPr>
          <w:rFonts w:ascii="Times New Roman" w:eastAsia="Times New Roman" w:hAnsi="Times New Roman" w:cs="Times New Roman"/>
          <w:color w:val="auto"/>
          <w:sz w:val="20"/>
          <w:szCs w:val="20"/>
        </w:rPr>
      </w:pPr>
      <w:bookmarkStart w:id="34" w:name="_Hlk89426647"/>
      <w:r w:rsidRPr="004367AD">
        <w:rPr>
          <w:rFonts w:ascii="Times New Roman" w:eastAsia="Times New Roman" w:hAnsi="Times New Roman" w:cs="Times New Roman"/>
          <w:color w:val="auto"/>
          <w:sz w:val="20"/>
          <w:szCs w:val="20"/>
        </w:rPr>
        <w:lastRenderedPageBreak/>
        <w:t>STRONA TYTUŁOWA</w:t>
      </w:r>
    </w:p>
    <w:p w14:paraId="7515066E" w14:textId="77777777" w:rsidR="008044CC" w:rsidRPr="004367AD" w:rsidRDefault="008044CC" w:rsidP="008044CC">
      <w:pPr>
        <w:spacing w:before="100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  <w:r w:rsidRPr="004367AD">
        <w:rPr>
          <w:rFonts w:ascii="Times New Roman" w:eastAsia="Times New Roman" w:hAnsi="Times New Roman" w:cs="Times New Roman"/>
          <w:color w:val="auto"/>
          <w:sz w:val="20"/>
          <w:szCs w:val="20"/>
        </w:rPr>
        <w:t>jednostka projektowa</w:t>
      </w:r>
    </w:p>
    <w:p w14:paraId="158D1AEE" w14:textId="77777777" w:rsidR="008044CC" w:rsidRPr="004367AD" w:rsidRDefault="008044CC" w:rsidP="008044CC">
      <w:pPr>
        <w:spacing w:before="100"/>
        <w:rPr>
          <w:rFonts w:ascii="Times New Roman" w:eastAsia="Times New Roman" w:hAnsi="Times New Roman" w:cs="Times New Roman"/>
          <w:color w:val="auto"/>
        </w:rPr>
      </w:pPr>
    </w:p>
    <w:p w14:paraId="614EEAD6" w14:textId="55F95BBE" w:rsidR="008044CC" w:rsidRDefault="008044CC" w:rsidP="008044CC">
      <w:pPr>
        <w:rPr>
          <w:rFonts w:ascii="Times New Roman" w:hAnsi="Times New Roman" w:cs="Times New Roman"/>
          <w:color w:val="auto"/>
        </w:rPr>
      </w:pPr>
    </w:p>
    <w:p w14:paraId="5A4160E3" w14:textId="192ECEA4" w:rsidR="004367AD" w:rsidRDefault="004367AD" w:rsidP="008044CC">
      <w:pPr>
        <w:rPr>
          <w:rFonts w:ascii="Times New Roman" w:hAnsi="Times New Roman" w:cs="Times New Roman"/>
          <w:color w:val="auto"/>
        </w:rPr>
      </w:pPr>
    </w:p>
    <w:p w14:paraId="33BA2BD1" w14:textId="082FBA49" w:rsidR="004367AD" w:rsidRDefault="004367AD" w:rsidP="008044CC">
      <w:pPr>
        <w:rPr>
          <w:rFonts w:ascii="Times New Roman" w:hAnsi="Times New Roman" w:cs="Times New Roman"/>
          <w:color w:val="auto"/>
        </w:rPr>
      </w:pPr>
    </w:p>
    <w:p w14:paraId="2A0A2F54" w14:textId="77777777" w:rsidR="004367AD" w:rsidRPr="004367AD" w:rsidRDefault="004367AD" w:rsidP="008044CC">
      <w:pPr>
        <w:rPr>
          <w:rFonts w:ascii="Times New Roman" w:hAnsi="Times New Roman" w:cs="Times New Roman"/>
          <w:color w:val="auto"/>
        </w:rPr>
      </w:pPr>
    </w:p>
    <w:p w14:paraId="2B93ED6F" w14:textId="77777777" w:rsidR="008044CC" w:rsidRPr="004367AD" w:rsidRDefault="008044CC" w:rsidP="008044CC">
      <w:pPr>
        <w:rPr>
          <w:rFonts w:ascii="Times New Roman" w:hAnsi="Times New Roman" w:cs="Times New Roman"/>
          <w:color w:val="auto"/>
        </w:rPr>
      </w:pPr>
      <w:r w:rsidRPr="004367AD">
        <w:rPr>
          <w:rFonts w:ascii="Times New Roman" w:hAnsi="Times New Roman" w:cs="Times New Roman"/>
          <w:color w:val="auto"/>
        </w:rPr>
        <w:t>nazwa elementu projektu budowlanego</w:t>
      </w:r>
    </w:p>
    <w:p w14:paraId="65087F0F" w14:textId="77777777" w:rsidR="008044CC" w:rsidRPr="004367AD" w:rsidRDefault="008044CC" w:rsidP="008044CC">
      <w:pPr>
        <w:rPr>
          <w:rStyle w:val="TytuZnak"/>
          <w:rFonts w:ascii="Times New Roman" w:hAnsi="Times New Roman" w:cs="Times New Roman"/>
          <w:color w:val="auto"/>
          <w:sz w:val="36"/>
          <w:szCs w:val="36"/>
        </w:rPr>
      </w:pPr>
      <w:r w:rsidRPr="004367AD">
        <w:rPr>
          <w:rFonts w:ascii="Calibri Light" w:hAnsi="Calibri Light" w:cs="Calibri Light"/>
          <w:b/>
          <w:bCs/>
          <w:color w:val="auto"/>
        </w:rPr>
        <w:br/>
      </w:r>
      <w:r w:rsidRPr="004367AD">
        <w:rPr>
          <w:rStyle w:val="TytuZnak"/>
          <w:rFonts w:ascii="Times New Roman" w:hAnsi="Times New Roman" w:cs="Times New Roman"/>
          <w:color w:val="auto"/>
          <w:sz w:val="36"/>
          <w:szCs w:val="36"/>
        </w:rPr>
        <w:t>PROJEKT ARCHITEKTONICZNO-BUDOWALNY</w:t>
      </w:r>
    </w:p>
    <w:p w14:paraId="11FF4415" w14:textId="77777777" w:rsidR="008044CC" w:rsidRPr="008044CC" w:rsidRDefault="008044CC" w:rsidP="008044CC">
      <w:pPr>
        <w:rPr>
          <w:rStyle w:val="TytuZnak"/>
          <w:rFonts w:ascii="Calibri Light" w:hAnsi="Calibri Light" w:cs="Calibri Light"/>
          <w:color w:val="FF0000"/>
        </w:rPr>
      </w:pPr>
    </w:p>
    <w:p w14:paraId="08E3A71C" w14:textId="77777777" w:rsidR="008044CC" w:rsidRPr="008044CC" w:rsidRDefault="008044CC" w:rsidP="008044CC">
      <w:pPr>
        <w:rPr>
          <w:color w:val="FF0000"/>
        </w:rPr>
      </w:pPr>
    </w:p>
    <w:p w14:paraId="5B0DEBFD" w14:textId="77777777" w:rsidR="004367AD" w:rsidRPr="008044CC" w:rsidRDefault="004367AD" w:rsidP="004367AD">
      <w:pPr>
        <w:pStyle w:val="Teksttreci"/>
        <w:rPr>
          <w:b/>
          <w:bCs/>
          <w:color w:val="auto"/>
        </w:rPr>
      </w:pPr>
      <w:bookmarkStart w:id="35" w:name="_Hlk100140946"/>
      <w:bookmarkEnd w:id="34"/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40232A18" w14:textId="072AD1AA" w:rsidR="004367AD" w:rsidRPr="008044CC" w:rsidRDefault="004367AD" w:rsidP="004367AD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NAW</w:t>
      </w:r>
      <w:r w:rsidR="009B0E6D">
        <w:rPr>
          <w:b/>
          <w:bCs/>
          <w:color w:val="auto"/>
          <w:sz w:val="28"/>
          <w:szCs w:val="28"/>
        </w:rPr>
        <w:t>I</w:t>
      </w:r>
      <w:r>
        <w:rPr>
          <w:b/>
          <w:bCs/>
          <w:color w:val="auto"/>
          <w:sz w:val="28"/>
          <w:szCs w:val="28"/>
        </w:rPr>
        <w:t>ERZCHNI SYNTETYCZNEJ”</w:t>
      </w:r>
    </w:p>
    <w:p w14:paraId="2012A4C0" w14:textId="77777777" w:rsidR="004367AD" w:rsidRPr="008044CC" w:rsidRDefault="004367AD" w:rsidP="004367AD">
      <w:pPr>
        <w:pStyle w:val="Teksttreci"/>
        <w:rPr>
          <w:rStyle w:val="Teksttreci0"/>
          <w:color w:val="FF0000"/>
          <w:sz w:val="28"/>
          <w:szCs w:val="28"/>
        </w:rPr>
      </w:pPr>
    </w:p>
    <w:p w14:paraId="06471EEA" w14:textId="77777777" w:rsidR="004367AD" w:rsidRPr="0009756D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71799D38" w14:textId="77777777" w:rsidR="004367AD" w:rsidRPr="0009756D" w:rsidRDefault="004367AD" w:rsidP="004367AD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61915F9C" w14:textId="77777777" w:rsidR="004367AD" w:rsidRPr="008044CC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210DBDAA" w14:textId="77777777" w:rsidR="004367AD" w:rsidRPr="008044CC" w:rsidRDefault="004367AD" w:rsidP="004367AD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2731DC01" w14:textId="77777777" w:rsidR="004367AD" w:rsidRPr="008044CC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3ED1E383" w14:textId="77777777" w:rsidR="004367AD" w:rsidRPr="008044CC" w:rsidRDefault="004367AD" w:rsidP="004367AD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>
        <w:rPr>
          <w:rStyle w:val="Teksttreci20"/>
          <w:color w:val="auto"/>
          <w:sz w:val="24"/>
          <w:szCs w:val="24"/>
        </w:rPr>
        <w:t xml:space="preserve"> </w:t>
      </w:r>
      <w:r w:rsidRPr="00D136CF">
        <w:rPr>
          <w:rStyle w:val="Teksttreci20"/>
          <w:color w:val="auto"/>
          <w:sz w:val="24"/>
          <w:szCs w:val="24"/>
        </w:rPr>
        <w:t xml:space="preserve">Włocławek KM 110 działka </w:t>
      </w:r>
      <w:r w:rsidRPr="00F150BB">
        <w:rPr>
          <w:rStyle w:val="Teksttreci20"/>
          <w:color w:val="auto"/>
          <w:sz w:val="24"/>
          <w:szCs w:val="24"/>
        </w:rPr>
        <w:t>1100-3, 110</w:t>
      </w:r>
      <w:r>
        <w:rPr>
          <w:rStyle w:val="Teksttreci20"/>
          <w:color w:val="auto"/>
          <w:sz w:val="24"/>
          <w:szCs w:val="24"/>
        </w:rPr>
        <w:t>0</w:t>
      </w:r>
      <w:r w:rsidRPr="00F150BB">
        <w:rPr>
          <w:rStyle w:val="Teksttreci20"/>
          <w:color w:val="auto"/>
          <w:sz w:val="24"/>
          <w:szCs w:val="24"/>
        </w:rPr>
        <w:t>-1/21</w:t>
      </w:r>
    </w:p>
    <w:p w14:paraId="1511E791" w14:textId="77777777" w:rsidR="004367AD" w:rsidRPr="008044CC" w:rsidRDefault="004367AD" w:rsidP="004367AD">
      <w:pPr>
        <w:pStyle w:val="Teksttreci2"/>
        <w:rPr>
          <w:rStyle w:val="Teksttreci0"/>
          <w:color w:val="FF0000"/>
          <w:sz w:val="24"/>
          <w:szCs w:val="24"/>
        </w:rPr>
      </w:pPr>
    </w:p>
    <w:bookmarkEnd w:id="35"/>
    <w:p w14:paraId="6AED6A62" w14:textId="77777777" w:rsidR="004367AD" w:rsidRPr="00D136CF" w:rsidRDefault="004367AD" w:rsidP="004367AD">
      <w:pPr>
        <w:pStyle w:val="Teksttreci"/>
        <w:rPr>
          <w:rStyle w:val="Teksttreci20"/>
          <w:color w:val="auto"/>
          <w:sz w:val="24"/>
          <w:szCs w:val="24"/>
        </w:rPr>
      </w:pPr>
      <w:r w:rsidRPr="00D136CF">
        <w:rPr>
          <w:rStyle w:val="Teksttreci0"/>
          <w:color w:val="auto"/>
          <w:sz w:val="24"/>
          <w:szCs w:val="24"/>
        </w:rPr>
        <w:t>imię i nazwisko lub nazwę inwestora oraz jego adres</w:t>
      </w:r>
    </w:p>
    <w:p w14:paraId="31172119" w14:textId="03F010D3" w:rsidR="004367AD" w:rsidRPr="00713ECE" w:rsidRDefault="00D933F1" w:rsidP="004367AD">
      <w:pPr>
        <w:pStyle w:val="Teksttreci"/>
        <w:rPr>
          <w:color w:val="auto"/>
          <w:sz w:val="24"/>
          <w:szCs w:val="24"/>
        </w:rPr>
        <w:sectPr w:rsidR="004367AD" w:rsidRPr="00713ECE">
          <w:pgSz w:w="11906" w:h="16838"/>
          <w:pgMar w:top="850" w:right="1431" w:bottom="850" w:left="1378" w:header="708" w:footer="422" w:gutter="0"/>
          <w:cols w:space="708"/>
        </w:sectPr>
      </w:pPr>
      <w:r>
        <w:rPr>
          <w:rStyle w:val="Teksttreci0"/>
          <w:color w:val="auto"/>
          <w:sz w:val="24"/>
          <w:szCs w:val="24"/>
        </w:rPr>
        <w:t>O</w:t>
      </w:r>
      <w:r w:rsidR="009D4AB5">
        <w:rPr>
          <w:rStyle w:val="Teksttreci0"/>
          <w:color w:val="auto"/>
          <w:sz w:val="24"/>
          <w:szCs w:val="24"/>
        </w:rPr>
        <w:t>S</w:t>
      </w:r>
      <w:r w:rsidR="004367AD" w:rsidRPr="00D136CF">
        <w:rPr>
          <w:rStyle w:val="Teksttreci0"/>
          <w:color w:val="auto"/>
          <w:sz w:val="24"/>
          <w:szCs w:val="24"/>
        </w:rPr>
        <w:t>iR Włocławek, aleja Chopina 8, 87-800 Włocławe</w:t>
      </w:r>
      <w:r w:rsidR="009D4AB5">
        <w:rPr>
          <w:rStyle w:val="Teksttreci0"/>
          <w:color w:val="auto"/>
          <w:sz w:val="24"/>
          <w:szCs w:val="24"/>
        </w:rPr>
        <w:t>k</w:t>
      </w:r>
    </w:p>
    <w:p w14:paraId="7BFDE4F0" w14:textId="77777777" w:rsidR="008044CC" w:rsidRPr="008044CC" w:rsidRDefault="008044CC" w:rsidP="008044CC">
      <w:pPr>
        <w:suppressAutoHyphens w:val="0"/>
        <w:spacing w:line="312" w:lineRule="auto"/>
        <w:rPr>
          <w:rFonts w:ascii="Times New Roman" w:eastAsia="Times New Roman" w:hAnsi="Times New Roman" w:cs="Times New Roman"/>
          <w:i/>
          <w:iCs/>
          <w:color w:val="FF0000"/>
        </w:rPr>
        <w:sectPr w:rsidR="008044CC" w:rsidRPr="008044CC">
          <w:pgSz w:w="11906" w:h="16838"/>
          <w:pgMar w:top="850" w:right="1431" w:bottom="850" w:left="1378" w:header="708" w:footer="422" w:gutter="0"/>
          <w:cols w:space="708"/>
        </w:sectPr>
      </w:pPr>
    </w:p>
    <w:p w14:paraId="5644D534" w14:textId="77777777" w:rsidR="008044CC" w:rsidRPr="00D933F1" w:rsidRDefault="008044CC" w:rsidP="008044CC">
      <w:pPr>
        <w:pStyle w:val="Nagwek1"/>
        <w:numPr>
          <w:ilvl w:val="0"/>
          <w:numId w:val="0"/>
        </w:numPr>
        <w:spacing w:after="0" w:line="360" w:lineRule="auto"/>
        <w:rPr>
          <w:rStyle w:val="Teksttreci20"/>
          <w:rFonts w:asciiTheme="majorHAnsi" w:eastAsia="Courier New" w:hAnsiTheme="majorHAnsi" w:cstheme="majorHAnsi"/>
          <w:b w:val="0"/>
          <w:bCs w:val="0"/>
          <w:sz w:val="32"/>
          <w:szCs w:val="32"/>
        </w:rPr>
      </w:pPr>
      <w:bookmarkStart w:id="36" w:name="__RefHeading__1786_1389876191"/>
      <w:bookmarkStart w:id="37" w:name="Bookmark18"/>
      <w:bookmarkEnd w:id="36"/>
      <w:r w:rsidRPr="00D933F1">
        <w:rPr>
          <w:rStyle w:val="Teksttreci20"/>
          <w:rFonts w:asciiTheme="majorHAnsi" w:eastAsia="Courier New" w:hAnsiTheme="majorHAnsi" w:cstheme="majorHAnsi"/>
          <w:b w:val="0"/>
          <w:bCs w:val="0"/>
          <w:sz w:val="32"/>
          <w:szCs w:val="32"/>
        </w:rPr>
        <w:lastRenderedPageBreak/>
        <w:t>CZĘŚĆ OPISOWA - PROJEKT ARCHITEKTONICZNO-BUDOWLANY</w:t>
      </w:r>
      <w:bookmarkEnd w:id="37"/>
    </w:p>
    <w:p w14:paraId="29B41C36" w14:textId="513962B0" w:rsidR="008044CC" w:rsidRPr="00806EC1" w:rsidRDefault="00FD561E" w:rsidP="00FD561E">
      <w:pPr>
        <w:pStyle w:val="Nagwek1"/>
        <w:numPr>
          <w:ilvl w:val="0"/>
          <w:numId w:val="0"/>
        </w:numPr>
        <w:spacing w:after="0" w:line="360" w:lineRule="auto"/>
        <w:rPr>
          <w:sz w:val="28"/>
          <w:szCs w:val="28"/>
        </w:rPr>
      </w:pPr>
      <w:bookmarkStart w:id="38" w:name="__RefHeading__1788_1389876191"/>
      <w:bookmarkEnd w:id="38"/>
      <w:r w:rsidRPr="00FD561E">
        <w:rPr>
          <w:rStyle w:val="Teksttreci20"/>
          <w:rFonts w:eastAsia="Courier New"/>
          <w:b w:val="0"/>
          <w:sz w:val="28"/>
          <w:szCs w:val="28"/>
        </w:rPr>
        <w:t>1.</w:t>
      </w:r>
      <w:r>
        <w:rPr>
          <w:rStyle w:val="Teksttreci20"/>
          <w:rFonts w:eastAsia="Courier New"/>
          <w:sz w:val="28"/>
          <w:szCs w:val="28"/>
        </w:rPr>
        <w:t xml:space="preserve"> </w:t>
      </w:r>
      <w:r w:rsidR="008044CC" w:rsidRPr="00806EC1">
        <w:rPr>
          <w:rStyle w:val="Teksttreci20"/>
          <w:rFonts w:eastAsia="Courier New"/>
          <w:sz w:val="28"/>
          <w:szCs w:val="28"/>
        </w:rPr>
        <w:t xml:space="preserve"> </w:t>
      </w:r>
      <w:bookmarkStart w:id="39" w:name="_Toc78477122"/>
      <w:bookmarkStart w:id="40" w:name="Bookmark19"/>
      <w:r w:rsidR="008044CC" w:rsidRPr="00806EC1">
        <w:rPr>
          <w:rStyle w:val="Teksttreci20"/>
          <w:rFonts w:eastAsia="Courier New"/>
          <w:sz w:val="28"/>
          <w:szCs w:val="28"/>
        </w:rPr>
        <w:t xml:space="preserve">Przeznaczenie </w:t>
      </w:r>
      <w:bookmarkEnd w:id="39"/>
      <w:bookmarkEnd w:id="40"/>
    </w:p>
    <w:p w14:paraId="7DAB01CE" w14:textId="6B8F11D8" w:rsidR="008044CC" w:rsidRPr="008044CC" w:rsidRDefault="008044CC" w:rsidP="008044CC">
      <w:pPr>
        <w:pStyle w:val="Teksttreci"/>
        <w:spacing w:line="360" w:lineRule="auto"/>
        <w:ind w:firstLine="708"/>
        <w:jc w:val="both"/>
        <w:rPr>
          <w:color w:val="FF0000"/>
          <w:sz w:val="24"/>
          <w:szCs w:val="24"/>
        </w:rPr>
      </w:pPr>
      <w:r w:rsidRPr="00634BE3">
        <w:rPr>
          <w:rStyle w:val="Teksttreci0"/>
          <w:color w:val="auto"/>
          <w:sz w:val="24"/>
          <w:szCs w:val="24"/>
        </w:rPr>
        <w:t xml:space="preserve">Przedsięwzięcie ma na celu  </w:t>
      </w:r>
      <w:r w:rsidR="00634BE3" w:rsidRPr="00634BE3">
        <w:rPr>
          <w:rStyle w:val="Teksttreci0"/>
          <w:color w:val="auto"/>
          <w:sz w:val="24"/>
          <w:szCs w:val="24"/>
        </w:rPr>
        <w:t>polepszenie warunków treningowych w piłkę nożną dla grup młodzieżowych i nie tylko</w:t>
      </w:r>
      <w:r w:rsidR="00634BE3">
        <w:rPr>
          <w:rStyle w:val="Teksttreci0"/>
          <w:color w:val="FF0000"/>
          <w:sz w:val="24"/>
          <w:szCs w:val="24"/>
        </w:rPr>
        <w:t>.</w:t>
      </w:r>
      <w:r w:rsidRPr="008044CC">
        <w:rPr>
          <w:rStyle w:val="Teksttreci0"/>
          <w:color w:val="FF0000"/>
          <w:sz w:val="24"/>
          <w:szCs w:val="24"/>
        </w:rPr>
        <w:t xml:space="preserve"> </w:t>
      </w:r>
      <w:r w:rsidRPr="00A817A1">
        <w:rPr>
          <w:rStyle w:val="Teksttreci0"/>
          <w:color w:val="auto"/>
          <w:sz w:val="24"/>
          <w:szCs w:val="24"/>
        </w:rPr>
        <w:t>Efektem działań ma być powstanie obiektu przeznaczonego na potrzeby treningu</w:t>
      </w:r>
      <w:r w:rsidR="00A817A1" w:rsidRPr="00634BE3">
        <w:rPr>
          <w:rStyle w:val="Teksttreci0"/>
          <w:color w:val="auto"/>
          <w:sz w:val="24"/>
          <w:szCs w:val="24"/>
        </w:rPr>
        <w:t xml:space="preserve">. </w:t>
      </w:r>
      <w:r w:rsidRPr="00634BE3">
        <w:rPr>
          <w:rStyle w:val="Teksttreci0"/>
          <w:color w:val="auto"/>
          <w:sz w:val="24"/>
          <w:szCs w:val="24"/>
        </w:rPr>
        <w:t xml:space="preserve">Szczegóły dotyczące parametrów zaplanowanych do realizacji obiektów i zakresu robót podano dalszej części opisu. Teren jest własnością Gminy </w:t>
      </w:r>
      <w:r w:rsidR="00634BE3" w:rsidRPr="00634BE3">
        <w:rPr>
          <w:rStyle w:val="Teksttreci0"/>
          <w:color w:val="auto"/>
          <w:sz w:val="24"/>
          <w:szCs w:val="24"/>
        </w:rPr>
        <w:t>Włocławek</w:t>
      </w:r>
      <w:r w:rsidRPr="00634BE3">
        <w:rPr>
          <w:rStyle w:val="Teksttreci0"/>
          <w:color w:val="auto"/>
          <w:sz w:val="24"/>
          <w:szCs w:val="24"/>
        </w:rPr>
        <w:t xml:space="preserve">, w trwałym zarządzie </w:t>
      </w:r>
      <w:r w:rsidR="00634BE3" w:rsidRPr="00634BE3">
        <w:rPr>
          <w:rStyle w:val="Teksttreci0"/>
          <w:color w:val="auto"/>
          <w:sz w:val="24"/>
          <w:szCs w:val="24"/>
        </w:rPr>
        <w:t>Ośrodka Sportu i rekreacji we Włocławku</w:t>
      </w:r>
      <w:r w:rsidRPr="00634BE3">
        <w:rPr>
          <w:rStyle w:val="Teksttreci0"/>
          <w:color w:val="auto"/>
          <w:sz w:val="24"/>
          <w:szCs w:val="24"/>
        </w:rPr>
        <w:t>. W skład niniejszego projektu wchodzą następujące roboty budowlane:</w:t>
      </w:r>
    </w:p>
    <w:p w14:paraId="247132E6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  <w:sz w:val="20"/>
          <w:szCs w:val="20"/>
        </w:rPr>
      </w:pPr>
    </w:p>
    <w:p w14:paraId="2522045B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przygotowawcze</w:t>
      </w:r>
    </w:p>
    <w:p w14:paraId="250DE0A4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rozbiórkowe ( w tym rozbiórka starej nawierzchni syntetycznej, demontaż bramek, demontaż opraw)</w:t>
      </w:r>
    </w:p>
    <w:p w14:paraId="206FB54B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Roboty ziemne (w tym przygotowanie i profilowanie terenu pod nową nawierzchnię)</w:t>
      </w:r>
    </w:p>
    <w:p w14:paraId="788ABD2F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Wykonanie nawierzchni</w:t>
      </w:r>
      <w:r>
        <w:rPr>
          <w:rStyle w:val="Teksttreci0"/>
          <w:color w:val="auto"/>
          <w:sz w:val="24"/>
          <w:szCs w:val="24"/>
        </w:rPr>
        <w:t xml:space="preserve"> wraz z liniami</w:t>
      </w:r>
    </w:p>
    <w:p w14:paraId="7D88A417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Montaż urządzeń i wyposażenia</w:t>
      </w:r>
    </w:p>
    <w:p w14:paraId="7E0BF578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Uporządkowanie i oczyszczanie terenu</w:t>
      </w:r>
    </w:p>
    <w:p w14:paraId="2BD50B2F" w14:textId="77777777" w:rsidR="00634BE3" w:rsidRPr="0078502F" w:rsidRDefault="00634BE3" w:rsidP="00634BE3">
      <w:pPr>
        <w:pStyle w:val="Teksttreci"/>
        <w:numPr>
          <w:ilvl w:val="0"/>
          <w:numId w:val="7"/>
        </w:numPr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78502F">
        <w:rPr>
          <w:rStyle w:val="Teksttreci0"/>
          <w:color w:val="auto"/>
          <w:sz w:val="24"/>
          <w:szCs w:val="24"/>
        </w:rPr>
        <w:t>Wszelkie inne roboty jakie okażą się niezbędne dla wykonania przedmiotu zamówienia</w:t>
      </w:r>
    </w:p>
    <w:p w14:paraId="51F4294B" w14:textId="77777777" w:rsidR="008044CC" w:rsidRPr="00634BE3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</w:p>
    <w:p w14:paraId="1EE103A8" w14:textId="3C75057B" w:rsidR="008044CC" w:rsidRPr="00634BE3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634BE3">
        <w:rPr>
          <w:rStyle w:val="Teksttreci0"/>
          <w:color w:val="auto"/>
          <w:sz w:val="24"/>
          <w:szCs w:val="24"/>
        </w:rPr>
        <w:t xml:space="preserve">W ramach inwestycji przewiduje się </w:t>
      </w:r>
      <w:r w:rsidR="00634BE3">
        <w:rPr>
          <w:rStyle w:val="Teksttreci0"/>
          <w:color w:val="auto"/>
          <w:sz w:val="24"/>
          <w:szCs w:val="24"/>
        </w:rPr>
        <w:t>następujące prace</w:t>
      </w:r>
      <w:r w:rsidRPr="00634BE3">
        <w:rPr>
          <w:rStyle w:val="Teksttreci0"/>
          <w:color w:val="auto"/>
          <w:sz w:val="24"/>
          <w:szCs w:val="24"/>
        </w:rPr>
        <w:t>:</w:t>
      </w:r>
    </w:p>
    <w:p w14:paraId="3955FC9A" w14:textId="77777777" w:rsidR="008044CC" w:rsidRPr="008044CC" w:rsidRDefault="008044CC" w:rsidP="008044CC">
      <w:pPr>
        <w:spacing w:line="360" w:lineRule="auto"/>
        <w:rPr>
          <w:color w:val="FF0000"/>
        </w:rPr>
      </w:pPr>
    </w:p>
    <w:p w14:paraId="0D5D317F" w14:textId="2B2E26F7" w:rsidR="00BD6600" w:rsidRDefault="00634BE3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 w:rsidRPr="00634BE3">
        <w:rPr>
          <w:b w:val="0"/>
          <w:bCs w:val="0"/>
          <w:color w:val="auto"/>
          <w:sz w:val="24"/>
          <w:szCs w:val="24"/>
        </w:rPr>
        <w:t>Wymiana nawierzchni syntetycznej</w:t>
      </w:r>
      <w:r w:rsidR="008044CC" w:rsidRPr="00634BE3">
        <w:rPr>
          <w:b w:val="0"/>
          <w:bCs w:val="0"/>
          <w:color w:val="auto"/>
          <w:sz w:val="24"/>
          <w:szCs w:val="24"/>
        </w:rPr>
        <w:t xml:space="preserve">  </w:t>
      </w:r>
      <w:r w:rsidRPr="00634BE3">
        <w:rPr>
          <w:b w:val="0"/>
          <w:bCs w:val="0"/>
          <w:color w:val="auto"/>
          <w:sz w:val="24"/>
          <w:szCs w:val="24"/>
        </w:rPr>
        <w:t>na boisku treningowym o wym. 109 x 72</w:t>
      </w:r>
    </w:p>
    <w:p w14:paraId="2499976A" w14:textId="2D02DFED" w:rsidR="0038220A" w:rsidRDefault="0038220A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>
        <w:rPr>
          <w:b w:val="0"/>
          <w:bCs w:val="0"/>
          <w:color w:val="auto"/>
          <w:sz w:val="24"/>
          <w:szCs w:val="24"/>
        </w:rPr>
        <w:t>Wymiana warstwy wyrównawczej 3cm</w:t>
      </w:r>
    </w:p>
    <w:p w14:paraId="66FB6FDE" w14:textId="218BE3F7" w:rsidR="00BD6600" w:rsidRDefault="00BD6600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 w:rsidRPr="00BD6600">
        <w:rPr>
          <w:b w:val="0"/>
          <w:bCs w:val="0"/>
          <w:color w:val="auto"/>
          <w:sz w:val="24"/>
          <w:szCs w:val="24"/>
        </w:rPr>
        <w:t xml:space="preserve">Wymianę 16 lamp na masztach z metahalogenów na lampy LED </w:t>
      </w:r>
    </w:p>
    <w:p w14:paraId="5E4C90FB" w14:textId="587CDD1F" w:rsidR="00BD6600" w:rsidRPr="002C6CD8" w:rsidRDefault="00BD6600" w:rsidP="00BD6600">
      <w:pPr>
        <w:pStyle w:val="Teksttreci2"/>
        <w:numPr>
          <w:ilvl w:val="0"/>
          <w:numId w:val="12"/>
        </w:numPr>
        <w:tabs>
          <w:tab w:val="left" w:pos="291"/>
        </w:tabs>
        <w:spacing w:after="0" w:line="360" w:lineRule="auto"/>
        <w:ind w:left="0" w:firstLine="0"/>
        <w:rPr>
          <w:b w:val="0"/>
          <w:bCs w:val="0"/>
          <w:color w:val="auto"/>
          <w:sz w:val="24"/>
          <w:szCs w:val="24"/>
        </w:rPr>
      </w:pPr>
      <w:r>
        <w:rPr>
          <w:b w:val="0"/>
          <w:bCs w:val="0"/>
          <w:color w:val="auto"/>
          <w:sz w:val="24"/>
          <w:szCs w:val="24"/>
        </w:rPr>
        <w:t xml:space="preserve">Wykonanie systemu nawodnienia w postaci 8 szt. </w:t>
      </w:r>
      <w:r w:rsidR="00FD561E">
        <w:rPr>
          <w:b w:val="0"/>
          <w:bCs w:val="0"/>
          <w:color w:val="auto"/>
          <w:sz w:val="24"/>
          <w:szCs w:val="24"/>
        </w:rPr>
        <w:t>z</w:t>
      </w:r>
      <w:r>
        <w:rPr>
          <w:b w:val="0"/>
          <w:bCs w:val="0"/>
          <w:color w:val="auto"/>
          <w:sz w:val="24"/>
          <w:szCs w:val="24"/>
        </w:rPr>
        <w:t>raszaczy</w:t>
      </w:r>
      <w:r w:rsidR="00FD561E">
        <w:rPr>
          <w:b w:val="0"/>
          <w:bCs w:val="0"/>
          <w:color w:val="auto"/>
          <w:sz w:val="24"/>
          <w:szCs w:val="24"/>
        </w:rPr>
        <w:t xml:space="preserve"> </w:t>
      </w:r>
      <w:r w:rsidR="00FD561E" w:rsidRPr="002C6CD8">
        <w:rPr>
          <w:b w:val="0"/>
          <w:bCs w:val="0"/>
          <w:color w:val="auto"/>
          <w:sz w:val="24"/>
          <w:szCs w:val="24"/>
        </w:rPr>
        <w:t>wraz z pompą podnoszącą ciśnienie</w:t>
      </w:r>
      <w:r w:rsidRPr="002C6CD8">
        <w:rPr>
          <w:b w:val="0"/>
          <w:bCs w:val="0"/>
          <w:color w:val="auto"/>
          <w:sz w:val="24"/>
          <w:szCs w:val="24"/>
        </w:rPr>
        <w:t>.</w:t>
      </w:r>
    </w:p>
    <w:p w14:paraId="0B3B55FF" w14:textId="77777777" w:rsidR="008044CC" w:rsidRPr="008044CC" w:rsidRDefault="008044CC" w:rsidP="008044CC">
      <w:pPr>
        <w:pStyle w:val="Teksttreci2"/>
        <w:tabs>
          <w:tab w:val="left" w:pos="291"/>
        </w:tabs>
        <w:spacing w:after="0" w:line="360" w:lineRule="auto"/>
        <w:rPr>
          <w:rFonts w:ascii="Calibri Light" w:hAnsi="Calibri Light" w:cs="Calibri Light"/>
          <w:b w:val="0"/>
          <w:bCs w:val="0"/>
          <w:color w:val="FF0000"/>
          <w:sz w:val="20"/>
          <w:szCs w:val="20"/>
        </w:rPr>
      </w:pPr>
    </w:p>
    <w:p w14:paraId="7E5EDE71" w14:textId="493BC0E9" w:rsidR="008044CC" w:rsidRPr="00806EC1" w:rsidRDefault="00FD561E" w:rsidP="00FD561E">
      <w:pPr>
        <w:pStyle w:val="Nagwek1"/>
        <w:numPr>
          <w:ilvl w:val="0"/>
          <w:numId w:val="0"/>
        </w:numPr>
        <w:spacing w:after="0" w:line="360" w:lineRule="auto"/>
        <w:ind w:left="432" w:hanging="432"/>
        <w:rPr>
          <w:rFonts w:ascii="Times New Roman" w:hAnsi="Times New Roman" w:cs="Times New Roman"/>
          <w:b/>
          <w:bCs/>
          <w:sz w:val="28"/>
          <w:szCs w:val="28"/>
        </w:rPr>
      </w:pPr>
      <w:bookmarkStart w:id="41" w:name="__RefHeading__1790_1389876191"/>
      <w:bookmarkStart w:id="42" w:name="Bookmark20"/>
      <w:bookmarkStart w:id="43" w:name="_Toc78477123"/>
      <w:bookmarkEnd w:id="41"/>
      <w:r>
        <w:rPr>
          <w:rFonts w:ascii="Times New Roman" w:hAnsi="Times New Roman" w:cs="Times New Roman"/>
          <w:b/>
          <w:bCs/>
          <w:sz w:val="28"/>
          <w:szCs w:val="28"/>
        </w:rPr>
        <w:t xml:space="preserve">1. </w:t>
      </w:r>
      <w:r w:rsidR="008044CC" w:rsidRPr="00806EC1">
        <w:rPr>
          <w:rFonts w:ascii="Times New Roman" w:hAnsi="Times New Roman" w:cs="Times New Roman"/>
          <w:b/>
          <w:bCs/>
          <w:sz w:val="28"/>
          <w:szCs w:val="28"/>
        </w:rPr>
        <w:t>Rozwiązanie architektoniczno – budowlane</w:t>
      </w:r>
      <w:bookmarkStart w:id="44" w:name="__RefHeading__1792_1389876191"/>
      <w:bookmarkEnd w:id="42"/>
      <w:bookmarkEnd w:id="43"/>
      <w:bookmarkEnd w:id="44"/>
    </w:p>
    <w:p w14:paraId="188887D8" w14:textId="77777777" w:rsidR="008044CC" w:rsidRPr="008044CC" w:rsidRDefault="008044CC" w:rsidP="008044CC">
      <w:pPr>
        <w:pStyle w:val="Tekstpodstawowy"/>
        <w:rPr>
          <w:color w:val="FF0000"/>
        </w:rPr>
      </w:pPr>
    </w:p>
    <w:p w14:paraId="24582C5F" w14:textId="091DEE4A" w:rsidR="003A0B37" w:rsidRDefault="0038220A" w:rsidP="002C6CD8">
      <w:pPr>
        <w:pStyle w:val="Tekstpodstawowy"/>
        <w:spacing w:after="0" w:line="360" w:lineRule="auto"/>
        <w:ind w:firstLine="708"/>
        <w:rPr>
          <w:rFonts w:ascii="Times New Roman" w:hAnsi="Times New Roman" w:cs="Times New Roman"/>
          <w:color w:val="auto"/>
          <w:lang w:eastAsia="en-US" w:bidi="en-US"/>
        </w:rPr>
      </w:pPr>
      <w:r w:rsidRPr="00764174">
        <w:rPr>
          <w:rFonts w:ascii="Times New Roman" w:hAnsi="Times New Roman" w:cs="Times New Roman"/>
          <w:color w:val="auto"/>
          <w:lang w:eastAsia="en-US" w:bidi="en-US"/>
        </w:rPr>
        <w:t>Projektuje się wymianę nawierzchni boiska do piłki nożnej i wykonanie nowej ze sztucznej trawy wraz z wymianą warstwy wyrównawczej. Łączna powierzchnia boiska to 7848 m2</w:t>
      </w:r>
      <w:r w:rsidR="00764174">
        <w:rPr>
          <w:rFonts w:ascii="Times New Roman" w:hAnsi="Times New Roman" w:cs="Times New Roman"/>
          <w:color w:val="auto"/>
          <w:lang w:eastAsia="en-US" w:bidi="en-US"/>
        </w:rPr>
        <w:t>. Wokół płyty boiska projektuje się 8 sztuk zraszaczy rozmieszczonych zgodnie z rysunkiem nr 2. Po 3 na każdym z dłuższych boków i po 1 sztuce za bramkami boiska.</w:t>
      </w:r>
    </w:p>
    <w:p w14:paraId="6D454B60" w14:textId="130AA714" w:rsidR="003A0B37" w:rsidRPr="00AB3D89" w:rsidRDefault="00AB3D89" w:rsidP="008044CC">
      <w:pPr>
        <w:pStyle w:val="Tekstpodstawowy"/>
        <w:spacing w:after="0" w:line="360" w:lineRule="auto"/>
        <w:ind w:firstLine="708"/>
        <w:rPr>
          <w:rFonts w:ascii="Times New Roman" w:hAnsi="Times New Roman" w:cs="Times New Roman"/>
          <w:b/>
          <w:bCs/>
          <w:color w:val="auto"/>
          <w:lang w:eastAsia="en-US" w:bidi="en-US"/>
        </w:rPr>
      </w:pPr>
      <w:r w:rsidRPr="00AB3D89">
        <w:rPr>
          <w:rFonts w:ascii="Times New Roman" w:hAnsi="Times New Roman" w:cs="Times New Roman"/>
          <w:b/>
          <w:bCs/>
          <w:color w:val="auto"/>
          <w:lang w:eastAsia="en-US" w:bidi="en-US"/>
        </w:rPr>
        <w:lastRenderedPageBreak/>
        <w:t>2a. Nawierzchnia boiska sportowego</w:t>
      </w:r>
    </w:p>
    <w:p w14:paraId="7485AF7A" w14:textId="77777777" w:rsidR="008044CC" w:rsidRPr="008044CC" w:rsidRDefault="008044CC" w:rsidP="008044CC">
      <w:pPr>
        <w:pStyle w:val="Tekstpodstawowy"/>
        <w:spacing w:after="0" w:line="360" w:lineRule="auto"/>
        <w:ind w:firstLine="708"/>
        <w:rPr>
          <w:rFonts w:ascii="Times New Roman" w:hAnsi="Times New Roman" w:cs="Times New Roman"/>
          <w:color w:val="FF0000"/>
          <w:lang w:eastAsia="en-US" w:bidi="en-US"/>
        </w:rPr>
      </w:pPr>
    </w:p>
    <w:p w14:paraId="47A9D993" w14:textId="77777777" w:rsidR="008044CC" w:rsidRPr="005A542C" w:rsidRDefault="008044CC" w:rsidP="008044CC">
      <w:pPr>
        <w:pStyle w:val="Nagwek2"/>
        <w:numPr>
          <w:ilvl w:val="1"/>
          <w:numId w:val="11"/>
        </w:numPr>
        <w:spacing w:after="0" w:line="360" w:lineRule="auto"/>
        <w:ind w:left="0" w:firstLine="0"/>
        <w:rPr>
          <w:rFonts w:ascii="Times New Roman" w:hAnsi="Times New Roman" w:cs="Times New Roman"/>
          <w:b/>
          <w:bCs/>
          <w:u w:val="single"/>
        </w:rPr>
      </w:pPr>
      <w:bookmarkStart w:id="45" w:name="__RefHeading__1798_1389876191"/>
      <w:bookmarkEnd w:id="45"/>
      <w:r w:rsidRPr="005A542C">
        <w:rPr>
          <w:rStyle w:val="Teksttreci0"/>
          <w:rFonts w:eastAsia="Courier New"/>
          <w:sz w:val="24"/>
          <w:szCs w:val="24"/>
          <w:u w:val="single"/>
          <w:lang w:eastAsia="en-US" w:bidi="en-US"/>
        </w:rPr>
        <w:t>Podbudowa pod nawierzchnię</w:t>
      </w:r>
    </w:p>
    <w:p w14:paraId="4AAF1739" w14:textId="5F5D681B" w:rsidR="008044CC" w:rsidRPr="003A0B37" w:rsidRDefault="005A542C" w:rsidP="000F0DDD">
      <w:pPr>
        <w:pStyle w:val="Teksttreci"/>
        <w:tabs>
          <w:tab w:val="left" w:pos="1137"/>
        </w:tabs>
        <w:spacing w:line="360" w:lineRule="auto"/>
        <w:rPr>
          <w:color w:val="auto"/>
          <w:sz w:val="24"/>
          <w:szCs w:val="24"/>
        </w:rPr>
      </w:pPr>
      <w:bookmarkStart w:id="46" w:name="__RefHeading__1800_1389876191"/>
      <w:bookmarkEnd w:id="46"/>
      <w:r>
        <w:rPr>
          <w:color w:val="auto"/>
          <w:sz w:val="24"/>
          <w:szCs w:val="24"/>
        </w:rPr>
        <w:tab/>
      </w:r>
      <w:r w:rsidR="00D17CC9" w:rsidRPr="003A0B37">
        <w:rPr>
          <w:color w:val="auto"/>
          <w:sz w:val="24"/>
          <w:szCs w:val="24"/>
        </w:rPr>
        <w:t>Należy wyprofilować istniejącą podbudowę pod nową nawierzchnię syntetyczną</w:t>
      </w:r>
      <w:r w:rsidR="00764174" w:rsidRPr="003A0B37">
        <w:rPr>
          <w:color w:val="auto"/>
          <w:sz w:val="24"/>
          <w:szCs w:val="24"/>
        </w:rPr>
        <w:t>. Dodatkowo należy wymienić górną warstwę kruszywa  , na nowo o frakcji 0-4mm</w:t>
      </w:r>
      <w:r w:rsidR="00D17CC9" w:rsidRPr="003A0B37">
        <w:rPr>
          <w:color w:val="auto"/>
          <w:sz w:val="24"/>
          <w:szCs w:val="24"/>
        </w:rPr>
        <w:t xml:space="preserve"> </w:t>
      </w:r>
      <w:r w:rsidR="00764174" w:rsidRPr="003A0B37">
        <w:rPr>
          <w:color w:val="auto"/>
          <w:sz w:val="24"/>
          <w:szCs w:val="24"/>
        </w:rPr>
        <w:t>grubość 3cm.</w:t>
      </w:r>
      <w:r w:rsidR="003A0B37" w:rsidRPr="003A0B37">
        <w:rPr>
          <w:color w:val="auto"/>
          <w:sz w:val="24"/>
          <w:szCs w:val="24"/>
        </w:rPr>
        <w:t xml:space="preserve"> Przed montażem sztucznej nawierzchni należy sprawdzić odwodnienie płyty boiska poprzez otwarcie wszystkich studni drenażu, sprawdzenie rzędnych dna studni oraz sprawdzenie rzędnych spadków płaszczyzny płyty boiska.</w:t>
      </w:r>
    </w:p>
    <w:p w14:paraId="3A1AB98D" w14:textId="77777777" w:rsidR="008044CC" w:rsidRPr="008044CC" w:rsidRDefault="008044CC" w:rsidP="008044CC">
      <w:pPr>
        <w:pStyle w:val="Teksttreci"/>
        <w:tabs>
          <w:tab w:val="left" w:pos="1137"/>
        </w:tabs>
        <w:spacing w:line="360" w:lineRule="auto"/>
        <w:rPr>
          <w:rFonts w:ascii="Calibri Light" w:hAnsi="Calibri Light" w:cs="Calibri Light"/>
          <w:color w:val="FF0000"/>
        </w:rPr>
      </w:pPr>
    </w:p>
    <w:p w14:paraId="5645A4A1" w14:textId="53CFC933" w:rsidR="008044CC" w:rsidRPr="005A542C" w:rsidRDefault="008044CC" w:rsidP="005A542C">
      <w:pPr>
        <w:pStyle w:val="Nagwek2"/>
        <w:numPr>
          <w:ilvl w:val="1"/>
          <w:numId w:val="11"/>
        </w:numPr>
        <w:spacing w:after="0" w:line="360" w:lineRule="auto"/>
        <w:ind w:left="0" w:firstLine="0"/>
        <w:rPr>
          <w:rFonts w:ascii="Times New Roman" w:hAnsi="Times New Roman" w:cs="Times New Roman"/>
          <w:u w:val="single"/>
          <w:lang w:eastAsia="en-US" w:bidi="en-US"/>
        </w:rPr>
      </w:pPr>
      <w:bookmarkStart w:id="47" w:name="__RefHeading__1802_1389876191"/>
      <w:bookmarkStart w:id="48" w:name="__RefHeading__1806_1389876191"/>
      <w:bookmarkStart w:id="49" w:name="Bookmark28"/>
      <w:bookmarkStart w:id="50" w:name="_Toc78477131"/>
      <w:bookmarkEnd w:id="47"/>
      <w:bookmarkEnd w:id="48"/>
      <w:r w:rsidRPr="005A542C">
        <w:rPr>
          <w:rStyle w:val="Teksttreci0"/>
          <w:rFonts w:eastAsia="Courier New"/>
          <w:sz w:val="24"/>
          <w:szCs w:val="24"/>
          <w:u w:val="single"/>
          <w:lang w:eastAsia="en-US" w:bidi="en-US"/>
        </w:rPr>
        <w:t>Nawierzchnia sportowa</w:t>
      </w:r>
      <w:bookmarkEnd w:id="49"/>
      <w:bookmarkEnd w:id="50"/>
    </w:p>
    <w:p w14:paraId="5AC7F525" w14:textId="6B685B6C" w:rsidR="00BA405C" w:rsidRPr="00BA405C" w:rsidRDefault="003A0B37" w:rsidP="005A542C">
      <w:pPr>
        <w:pStyle w:val="Styl7"/>
        <w:ind w:firstLine="708"/>
      </w:pPr>
      <w:r>
        <w:t>Zaprojektowana n</w:t>
      </w:r>
      <w:r w:rsidR="00BA405C" w:rsidRPr="00BA405C">
        <w:t xml:space="preserve">awierzchnia </w:t>
      </w:r>
      <w:r>
        <w:t xml:space="preserve">sportowa </w:t>
      </w:r>
      <w:r w:rsidR="00BA405C" w:rsidRPr="00BA405C">
        <w:t>wykonana jest z dwóch rodzajów włókien tj.: włókna polietylenowego monofilowego wzmocnionego z rdzeniem/rdzeniami oraz włókna polietylenowego fibrylowanego, które pełni rolę utrzymania wypełnienia na miejscu oraz wpływa na poprawę amortyzacji. Wypełnienie EPDM z recyklingu</w:t>
      </w:r>
      <w:r>
        <w:t xml:space="preserve"> w kolorze </w:t>
      </w:r>
      <w:r w:rsidRPr="002C6CD8">
        <w:t>jasno szarym.</w:t>
      </w:r>
    </w:p>
    <w:p w14:paraId="44146FB9" w14:textId="38DE57C6" w:rsidR="00BA405C" w:rsidRDefault="00BA405C" w:rsidP="00B02885">
      <w:pPr>
        <w:pStyle w:val="Styl7"/>
      </w:pPr>
      <w:r>
        <w:t>Poniżej przedstawiono parametry projektowan</w:t>
      </w:r>
      <w:r w:rsidR="005A542C">
        <w:t>ych</w:t>
      </w:r>
      <w:r>
        <w:t xml:space="preserve"> nawierzchni</w:t>
      </w:r>
      <w:r w:rsidR="005A542C">
        <w:t xml:space="preserve"> w 3 wariantach</w:t>
      </w:r>
      <w:r>
        <w:t>:</w:t>
      </w:r>
    </w:p>
    <w:p w14:paraId="44DA19BA" w14:textId="77777777" w:rsidR="005A542C" w:rsidRPr="00BA405C" w:rsidRDefault="005A542C" w:rsidP="00B02885">
      <w:pPr>
        <w:pStyle w:val="Styl7"/>
      </w:pPr>
    </w:p>
    <w:p w14:paraId="01402C62" w14:textId="0E932F18" w:rsidR="00BA405C" w:rsidRPr="005A542C" w:rsidRDefault="00266EE7" w:rsidP="00B02885">
      <w:pPr>
        <w:pStyle w:val="Styl7"/>
        <w:rPr>
          <w:b/>
          <w:bCs/>
        </w:rPr>
      </w:pPr>
      <w:r w:rsidRPr="005A542C">
        <w:rPr>
          <w:b/>
          <w:bCs/>
        </w:rPr>
        <w:t>Wariant</w:t>
      </w:r>
      <w:r w:rsidR="005A542C" w:rsidRPr="005A542C">
        <w:rPr>
          <w:b/>
          <w:bCs/>
        </w:rPr>
        <w:t xml:space="preserve"> A:</w:t>
      </w:r>
    </w:p>
    <w:p w14:paraId="5A6B4A49" w14:textId="0665A459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1. Wysokość włókna min 60 mm max 62 mm</w:t>
      </w:r>
    </w:p>
    <w:p w14:paraId="610DCAED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2. Dtex: 18800</w:t>
      </w:r>
    </w:p>
    <w:p w14:paraId="692EE254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3. ciężar włókna: 2068 g/m2</w:t>
      </w:r>
    </w:p>
    <w:p w14:paraId="46AD9080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4. grubość każdego włókna monofilowego: 358 mikronów</w:t>
      </w:r>
    </w:p>
    <w:p w14:paraId="0B8D4C21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5. grubość każdego włókna fibrylowanego: 100 mikronów</w:t>
      </w:r>
    </w:p>
    <w:p w14:paraId="46AE485B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6. waga całkowita nawierzchni: 3428 g/m2</w:t>
      </w:r>
    </w:p>
    <w:p w14:paraId="271AB802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7. ilość pęczków: 8189/m2</w:t>
      </w:r>
    </w:p>
    <w:p w14:paraId="4711DC40" w14:textId="7A51874C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8. iloś</w:t>
      </w:r>
      <w:r w:rsidR="00C00D48">
        <w:rPr>
          <w:rFonts w:ascii="Times New Roman" w:eastAsia="Times New Roman" w:hAnsi="Times New Roman" w:cs="Times New Roman"/>
          <w:lang w:bidi="ar-SA"/>
        </w:rPr>
        <w:t>ć</w:t>
      </w:r>
      <w:r w:rsidRPr="005A542C">
        <w:rPr>
          <w:rFonts w:ascii="Times New Roman" w:eastAsia="Times New Roman" w:hAnsi="Times New Roman" w:cs="Times New Roman"/>
          <w:lang w:bidi="ar-SA"/>
        </w:rPr>
        <w:t xml:space="preserve"> wł</w:t>
      </w:r>
      <w:r w:rsidR="00C00D48">
        <w:rPr>
          <w:rFonts w:ascii="Times New Roman" w:eastAsia="Times New Roman" w:hAnsi="Times New Roman" w:cs="Times New Roman"/>
          <w:lang w:bidi="ar-SA"/>
        </w:rPr>
        <w:t>ó</w:t>
      </w:r>
      <w:r w:rsidRPr="005A542C">
        <w:rPr>
          <w:rFonts w:ascii="Times New Roman" w:eastAsia="Times New Roman" w:hAnsi="Times New Roman" w:cs="Times New Roman"/>
          <w:lang w:bidi="ar-SA"/>
        </w:rPr>
        <w:t>kien: 131.024/m2</w:t>
      </w:r>
    </w:p>
    <w:p w14:paraId="133B4D95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9. kolor: min dwa kolory włókna</w:t>
      </w:r>
    </w:p>
    <w:p w14:paraId="651C07CC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10. trawa tuftowana</w:t>
      </w:r>
    </w:p>
    <w:p w14:paraId="7F63FF90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11. wytrzymałość włókna na wyrywanie 62N (po starzeniu)</w:t>
      </w:r>
    </w:p>
    <w:p w14:paraId="3A502B14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12. Wytrzymałość łączenia klejonego 191 N (po starzeniu)</w:t>
      </w:r>
    </w:p>
    <w:p w14:paraId="30916A2B" w14:textId="77777777" w:rsidR="005A542C" w:rsidRPr="005A542C" w:rsidRDefault="005A542C" w:rsidP="005A542C">
      <w:pPr>
        <w:shd w:val="clear" w:color="auto" w:fill="FFFFFF"/>
        <w:suppressAutoHyphens w:val="0"/>
        <w:spacing w:line="360" w:lineRule="auto"/>
        <w:rPr>
          <w:rFonts w:ascii="Times New Roman" w:eastAsia="Times New Roman" w:hAnsi="Times New Roman" w:cs="Times New Roman"/>
          <w:lang w:bidi="ar-SA"/>
        </w:rPr>
      </w:pPr>
      <w:r w:rsidRPr="005A542C">
        <w:rPr>
          <w:rFonts w:ascii="Times New Roman" w:eastAsia="Times New Roman" w:hAnsi="Times New Roman" w:cs="Times New Roman"/>
          <w:lang w:bidi="ar-SA"/>
        </w:rPr>
        <w:t>13. wypełnienie: piasek kwarcowy i granulat EPDM z recyklingu w ilości zgodnej z wytycznymi producenta trawy syntetycznej</w:t>
      </w:r>
    </w:p>
    <w:p w14:paraId="38E7F59B" w14:textId="77777777" w:rsidR="005A542C" w:rsidRDefault="005A542C" w:rsidP="00B02885">
      <w:pPr>
        <w:pStyle w:val="Styl7"/>
      </w:pPr>
    </w:p>
    <w:p w14:paraId="3172C7F5" w14:textId="35C5FDC5" w:rsidR="00BA405C" w:rsidRPr="005A542C" w:rsidRDefault="005A542C" w:rsidP="00B02885">
      <w:pPr>
        <w:pStyle w:val="Styl7"/>
        <w:rPr>
          <w:b/>
          <w:bCs/>
        </w:rPr>
      </w:pPr>
      <w:r w:rsidRPr="005A542C">
        <w:rPr>
          <w:b/>
          <w:bCs/>
        </w:rPr>
        <w:t>Wariant B:</w:t>
      </w:r>
    </w:p>
    <w:p w14:paraId="5D9B8C59" w14:textId="194EFB4A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1</w:t>
      </w:r>
      <w:r w:rsidRPr="00621A57">
        <w:rPr>
          <w:color w:val="222222"/>
        </w:rPr>
        <w:t>. wysokość włókna min 60 mm</w:t>
      </w:r>
    </w:p>
    <w:p w14:paraId="3364274C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lastRenderedPageBreak/>
        <w:t>2. Dtex: min 18200</w:t>
      </w:r>
    </w:p>
    <w:p w14:paraId="244456D8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3. ciężar włókna: min 1950</w:t>
      </w:r>
    </w:p>
    <w:p w14:paraId="6CC453D7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4. grubość każdego włókna monofilowego min. 360 mikronów</w:t>
      </w:r>
    </w:p>
    <w:p w14:paraId="42D141DC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5. grubość każdego włókna fibrylowanego min 110 mikronów</w:t>
      </w:r>
    </w:p>
    <w:p w14:paraId="70D87E58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6. waga całkowita nawierzchni: min 3400 g/m2</w:t>
      </w:r>
    </w:p>
    <w:p w14:paraId="3C73E59D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7. ilość pęczków: min 8190/m2</w:t>
      </w:r>
    </w:p>
    <w:p w14:paraId="453C8463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8. ilośc włokienc: min 114.000/m2</w:t>
      </w:r>
    </w:p>
    <w:p w14:paraId="3DAFA753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9. kolor: min dwa kolory włókna</w:t>
      </w:r>
    </w:p>
    <w:p w14:paraId="16B3016F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10. trawa tuftowana</w:t>
      </w:r>
    </w:p>
    <w:p w14:paraId="6C4AB07A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11. wytrzymałość włókna na wyrywanie min 44N (po starzeniu)</w:t>
      </w:r>
    </w:p>
    <w:p w14:paraId="08611828" w14:textId="77777777" w:rsidR="00621A57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12. Wytrzymałość łączenia klejonego min 105 N (po starzeniu)</w:t>
      </w:r>
    </w:p>
    <w:p w14:paraId="606D5D29" w14:textId="5D025D92" w:rsidR="005A542C" w:rsidRPr="00621A57" w:rsidRDefault="00621A57" w:rsidP="00621A57">
      <w:pPr>
        <w:pStyle w:val="m-6898482137041955377styl7"/>
        <w:shd w:val="clear" w:color="auto" w:fill="FFFFFF"/>
        <w:spacing w:before="0" w:beforeAutospacing="0" w:after="0" w:afterAutospacing="0" w:line="360" w:lineRule="auto"/>
        <w:rPr>
          <w:color w:val="222222"/>
        </w:rPr>
      </w:pPr>
      <w:r w:rsidRPr="00621A57">
        <w:rPr>
          <w:color w:val="222222"/>
        </w:rPr>
        <w:t>13. wypełnienie: piasek kwarcowy i granulat EPDM z recyklingu w ilości zgodnej z wytycznymi producenta trawy syntetycznej.</w:t>
      </w:r>
    </w:p>
    <w:p w14:paraId="050357C4" w14:textId="6C4AA403" w:rsidR="00C00D48" w:rsidRDefault="00C00D48" w:rsidP="005A542C">
      <w:pPr>
        <w:pStyle w:val="NormalnyWeb"/>
        <w:shd w:val="clear" w:color="auto" w:fill="FFFFFF"/>
        <w:spacing w:before="0" w:beforeAutospacing="0" w:after="0" w:afterAutospacing="0" w:line="360" w:lineRule="auto"/>
        <w:rPr>
          <w:color w:val="000000"/>
        </w:rPr>
      </w:pPr>
    </w:p>
    <w:p w14:paraId="0682EE92" w14:textId="6E31BCD3" w:rsidR="00C00D48" w:rsidRDefault="00C00D48" w:rsidP="005A542C">
      <w:pPr>
        <w:pStyle w:val="NormalnyWeb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</w:rPr>
      </w:pPr>
      <w:r w:rsidRPr="00C00D48">
        <w:rPr>
          <w:b/>
          <w:bCs/>
          <w:color w:val="000000"/>
        </w:rPr>
        <w:t>Wariant C:</w:t>
      </w:r>
    </w:p>
    <w:p w14:paraId="2A51DD78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Długość włókna : min. 60 mm  max 62 mm</w:t>
      </w:r>
    </w:p>
    <w:p w14:paraId="21AA0B2E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Dtex:                                                  min. 18.500,</w:t>
      </w:r>
    </w:p>
    <w:p w14:paraId="137B9B3C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Ciężar włókna:                                   min. 2 200 gr/m2</w:t>
      </w:r>
    </w:p>
    <w:p w14:paraId="07FF1721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Grubość włókna monofilowego:       min. 330  µm </w:t>
      </w:r>
    </w:p>
    <w:p w14:paraId="602707A8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Grubość włókna fibrylowanego        min 120 µm</w:t>
      </w:r>
    </w:p>
    <w:p w14:paraId="545D9A7C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Waga całkowita nawierzchni:            min. 3 400 gr/m2</w:t>
      </w:r>
    </w:p>
    <w:p w14:paraId="25FC7AD0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Ilość pęczków:                                   min. 8 500 pęczków/m2</w:t>
      </w:r>
    </w:p>
    <w:p w14:paraId="62004963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jc w:val="both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Ilość włókien:                                     min. 119.000/m</w:t>
      </w:r>
      <w:r w:rsidRPr="00C00D48">
        <w:rPr>
          <w:rFonts w:ascii="Times New Roman" w:eastAsia="Times New Roman" w:hAnsi="Times New Roman" w:cs="Times New Roman"/>
          <w:vertAlign w:val="superscript"/>
          <w:lang w:bidi="ar-SA"/>
        </w:rPr>
        <w:t>2</w:t>
      </w:r>
    </w:p>
    <w:p w14:paraId="400C5446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Kolor:                                                 min. dwa kolory włókien w jednym pęczku</w:t>
      </w:r>
    </w:p>
    <w:p w14:paraId="3409DE31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Wytrzymałość włókna na wyrywanie: min. 80 N (po starzeniu wodą) ;</w:t>
      </w:r>
    </w:p>
    <w:p w14:paraId="799DD2B1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Wytrzymałośc łączenia klejonego:    min. 150 N ( po starzeniu wodą)</w:t>
      </w:r>
    </w:p>
    <w:p w14:paraId="36A8C8C9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trawa tuftowana</w:t>
      </w:r>
    </w:p>
    <w:p w14:paraId="042BA3DC" w14:textId="77777777" w:rsidR="00C00D48" w:rsidRPr="00C00D48" w:rsidRDefault="00C00D48" w:rsidP="00C00D48">
      <w:pPr>
        <w:numPr>
          <w:ilvl w:val="0"/>
          <w:numId w:val="20"/>
        </w:num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  <w:r w:rsidRPr="00C00D48">
        <w:rPr>
          <w:rFonts w:ascii="Times New Roman" w:eastAsia="Times New Roman" w:hAnsi="Times New Roman" w:cs="Times New Roman"/>
          <w:lang w:bidi="ar-SA"/>
        </w:rPr>
        <w:t>wypełnienie: piasek kwarcowy i granulat EPDM z recyklingu w ilości zgodnej z wytycznymi producenta trawy syntetycznej</w:t>
      </w:r>
    </w:p>
    <w:p w14:paraId="07A54CD4" w14:textId="1C0235A9" w:rsidR="005A542C" w:rsidRDefault="005A542C" w:rsidP="00C00D48">
      <w:p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</w:p>
    <w:p w14:paraId="1BD1585B" w14:textId="77777777" w:rsidR="00C00D48" w:rsidRPr="00C00D48" w:rsidRDefault="00C00D48" w:rsidP="00C00D48">
      <w:pPr>
        <w:shd w:val="clear" w:color="auto" w:fill="FFFFFF"/>
        <w:suppressAutoHyphens w:val="0"/>
        <w:spacing w:line="360" w:lineRule="auto"/>
        <w:ind w:left="425"/>
        <w:rPr>
          <w:rFonts w:ascii="Times New Roman" w:eastAsia="Times New Roman" w:hAnsi="Times New Roman" w:cs="Times New Roman"/>
          <w:lang w:bidi="ar-SA"/>
        </w:rPr>
      </w:pPr>
    </w:p>
    <w:p w14:paraId="2D042BFB" w14:textId="56718D81" w:rsidR="00BA405C" w:rsidRDefault="00BA405C" w:rsidP="00B02885">
      <w:pPr>
        <w:pStyle w:val="Styl7"/>
      </w:pPr>
      <w:r w:rsidRPr="00BA405C">
        <w:t xml:space="preserve">W celu weryfikacji jakości oferowanego produktu oraz wymaganych cech i parametrów nawierzchni od Wykonawcy wymagane są następujące środki dowodowe: </w:t>
      </w:r>
    </w:p>
    <w:p w14:paraId="5D4E7EC7" w14:textId="77777777" w:rsidR="00BA405C" w:rsidRPr="00BA405C" w:rsidRDefault="00BA405C" w:rsidP="00B02885">
      <w:pPr>
        <w:pStyle w:val="Styl7"/>
      </w:pPr>
    </w:p>
    <w:p w14:paraId="75D94AC2" w14:textId="27628E3B" w:rsidR="00BA405C" w:rsidRDefault="00BA405C" w:rsidP="00B02885">
      <w:pPr>
        <w:pStyle w:val="Styl7"/>
        <w:numPr>
          <w:ilvl w:val="0"/>
          <w:numId w:val="19"/>
        </w:numPr>
      </w:pPr>
      <w:r w:rsidRPr="00BA405C">
        <w:lastRenderedPageBreak/>
        <w:t>autoryzacja producenta trawy syntetycznej, wystawiona dla wykonawcy na realizowaną inwestycję wraz z potwierdzeniem gwarancji udzielanej przez producenta</w:t>
      </w:r>
    </w:p>
    <w:p w14:paraId="0AF74388" w14:textId="77777777" w:rsidR="00BA405C" w:rsidRPr="00BA405C" w:rsidRDefault="00BA405C" w:rsidP="00B02885">
      <w:pPr>
        <w:pStyle w:val="Styl7"/>
      </w:pPr>
    </w:p>
    <w:p w14:paraId="5A27A917" w14:textId="7173C599" w:rsidR="00BA405C" w:rsidRDefault="00BA405C" w:rsidP="00B02885">
      <w:pPr>
        <w:pStyle w:val="Styl7"/>
        <w:numPr>
          <w:ilvl w:val="0"/>
          <w:numId w:val="19"/>
        </w:numPr>
      </w:pPr>
      <w:r w:rsidRPr="00BA405C">
        <w:t xml:space="preserve">karta techniczna oferowanej nawierzchni, poświadczona przez jej producenta, potwierdzająca wymagane przez Zamawiającego minimalne parametry dla nawierzchni w zakresie, który nie został objęty  raportem z badań zgodnie z FIFA Quality Programme for Football Turf (edycja 2015) dla poziomu Quality Pro i Quality </w:t>
      </w:r>
    </w:p>
    <w:p w14:paraId="714B9A6D" w14:textId="77777777" w:rsidR="00BA405C" w:rsidRPr="00BA405C" w:rsidRDefault="00BA405C" w:rsidP="00B02885">
      <w:pPr>
        <w:pStyle w:val="Styl7"/>
      </w:pPr>
    </w:p>
    <w:p w14:paraId="3E8EBE9C" w14:textId="5E7FCB4C" w:rsidR="00BA405C" w:rsidRPr="00BA405C" w:rsidRDefault="00BA405C" w:rsidP="00B02885">
      <w:pPr>
        <w:pStyle w:val="Styl7"/>
        <w:numPr>
          <w:ilvl w:val="0"/>
          <w:numId w:val="19"/>
        </w:numPr>
      </w:pPr>
      <w:r w:rsidRPr="00BA405C">
        <w:t xml:space="preserve">atest PZH dla poszczególnych elementów tj. oferowanej nawierzchni oraz EPDM z recyklingu.  </w:t>
      </w:r>
    </w:p>
    <w:p w14:paraId="0533338D" w14:textId="77777777" w:rsidR="00BA405C" w:rsidRPr="00BA405C" w:rsidRDefault="00BA405C" w:rsidP="00B02885">
      <w:pPr>
        <w:pStyle w:val="Styl7"/>
      </w:pPr>
    </w:p>
    <w:p w14:paraId="184D69A3" w14:textId="4392FC15" w:rsidR="00BA405C" w:rsidRPr="00BA405C" w:rsidRDefault="00BA405C" w:rsidP="00B02885">
      <w:pPr>
        <w:pStyle w:val="Styl7"/>
        <w:numPr>
          <w:ilvl w:val="0"/>
          <w:numId w:val="19"/>
        </w:numPr>
      </w:pPr>
      <w:r w:rsidRPr="00BA405C">
        <w:t xml:space="preserve">raport z badań przeprowadzony przez specjalistyczne laboratorium (np. Labosport lub ISA-Sport lub Sports Labs Ltd, Ercat), dotyczący oferowanego systemu ( nawierzchni, wypełnienia EPDM z recyklingu), potwierdzający zgodność jej parametrów z FIFA Quality Programme for Football Turf (edycja 2015) dla poziomu Quality Pro i Quality oraz potwierdzający minimalne parametry oferowanej trawy syntetycznej określone przez Zamawiającego (dostępny na </w:t>
      </w:r>
      <w:hyperlink r:id="rId8" w:tgtFrame="_blank" w:history="1">
        <w:r w:rsidRPr="00BA405C">
          <w:rPr>
            <w:rStyle w:val="Hipercze"/>
          </w:rPr>
          <w:t>www.FIFA.com</w:t>
        </w:r>
      </w:hyperlink>
      <w:r w:rsidRPr="00BA405C">
        <w:t>). Dopuszcza się badanie z SBR pod warunkiem, ze boisko zostanie zasypane granulatem EPDM z recyklingu.</w:t>
      </w:r>
    </w:p>
    <w:p w14:paraId="6CDA5BA4" w14:textId="77777777" w:rsidR="00BA405C" w:rsidRPr="00BA405C" w:rsidRDefault="00BA405C" w:rsidP="00B02885">
      <w:pPr>
        <w:pStyle w:val="Styl7"/>
      </w:pPr>
    </w:p>
    <w:p w14:paraId="0FFAA315" w14:textId="5C0A101C" w:rsidR="00BA405C" w:rsidRPr="00BA405C" w:rsidRDefault="00BA405C" w:rsidP="00B02885">
      <w:pPr>
        <w:pStyle w:val="Styl7"/>
        <w:numPr>
          <w:ilvl w:val="0"/>
          <w:numId w:val="19"/>
        </w:numPr>
      </w:pPr>
      <w:r w:rsidRPr="00BA405C">
        <w:t>raport z badań laboratoryjnych przeprowadzony przez niezależne, akredytowane laboratorium dla systemu sztucznej trawy ( nawierzchnia wraz z  wypełnieniem EPDM z recyklingu ), potwierdzający zgodność z aktualną normą EN 15330-1:2013/PN-EN 15330-1:2014-02 . Dopuszcza się badanie z SBR pod warunkiem, że boisko zostanie zasypane granulatem EPDM z recyklingu.</w:t>
      </w:r>
    </w:p>
    <w:p w14:paraId="1D4F23E3" w14:textId="77777777" w:rsidR="00BA405C" w:rsidRPr="00BA405C" w:rsidRDefault="00BA405C" w:rsidP="00B02885">
      <w:pPr>
        <w:pStyle w:val="Styl7"/>
      </w:pPr>
    </w:p>
    <w:p w14:paraId="00208B58" w14:textId="3AB4A2C4" w:rsidR="00BA405C" w:rsidRPr="00BA405C" w:rsidRDefault="00BA405C" w:rsidP="00BA405C">
      <w:pPr>
        <w:pStyle w:val="Akapitzlist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</w:rPr>
      </w:pPr>
      <w:r w:rsidRPr="00BA405C">
        <w:rPr>
          <w:rFonts w:ascii="Times New Roman" w:hAnsi="Times New Roman" w:cs="Times New Roman"/>
        </w:rPr>
        <w:t>Producent oferowanej sztucznej trawy musi posiada statusu FIFA LICENCEE PRODUCER (FLP) lub FIFA PREFERRED PRODUCER (FPP) i być wymieniony na oficjalnej stronie FIFA</w:t>
      </w:r>
      <w:r w:rsidR="00266EE7">
        <w:rPr>
          <w:rFonts w:ascii="Times New Roman" w:hAnsi="Times New Roman" w:cs="Times New Roman"/>
        </w:rPr>
        <w:t>.</w:t>
      </w:r>
      <w:r w:rsidRPr="00BA405C">
        <w:rPr>
          <w:rFonts w:ascii="Times New Roman" w:hAnsi="Times New Roman" w:cs="Times New Roman"/>
        </w:rPr>
        <w:t xml:space="preserve"> </w:t>
      </w:r>
    </w:p>
    <w:p w14:paraId="7B8E5434" w14:textId="77777777" w:rsidR="00BA405C" w:rsidRPr="00BA405C" w:rsidRDefault="00BA405C" w:rsidP="00B02885">
      <w:pPr>
        <w:pStyle w:val="Styl7"/>
      </w:pPr>
    </w:p>
    <w:p w14:paraId="1E4159A9" w14:textId="1AB85ABF" w:rsidR="00BA405C" w:rsidRDefault="00BA405C" w:rsidP="00B02885">
      <w:pPr>
        <w:pStyle w:val="Styl7"/>
        <w:numPr>
          <w:ilvl w:val="0"/>
          <w:numId w:val="19"/>
        </w:numPr>
      </w:pPr>
      <w:r w:rsidRPr="00BA405C">
        <w:t xml:space="preserve">atest PZH dla poszczególnych elementów tj. oferowanej nawierzchni oraz EPDM z recyklingu.  </w:t>
      </w:r>
    </w:p>
    <w:p w14:paraId="5D569B8B" w14:textId="49376B3B" w:rsidR="00AB3D89" w:rsidRDefault="00AB3D89" w:rsidP="00B02885">
      <w:pPr>
        <w:pStyle w:val="Styl7"/>
      </w:pPr>
    </w:p>
    <w:p w14:paraId="6E199DE8" w14:textId="77777777" w:rsidR="00C00D48" w:rsidRDefault="00C00D48" w:rsidP="00B02885">
      <w:pPr>
        <w:pStyle w:val="Styl7"/>
      </w:pPr>
    </w:p>
    <w:p w14:paraId="7C2EA20D" w14:textId="4CF475D3" w:rsidR="00AB3D89" w:rsidRPr="00B02885" w:rsidRDefault="00AB3D89" w:rsidP="00B02885">
      <w:pPr>
        <w:pStyle w:val="Styl7"/>
        <w:ind w:firstLine="708"/>
        <w:rPr>
          <w:b/>
          <w:bCs/>
        </w:rPr>
      </w:pPr>
      <w:r w:rsidRPr="00B02885">
        <w:rPr>
          <w:b/>
          <w:bCs/>
        </w:rPr>
        <w:lastRenderedPageBreak/>
        <w:t>2b. System nawodnienia</w:t>
      </w:r>
    </w:p>
    <w:p w14:paraId="5958F97D" w14:textId="3ED4FAC4" w:rsidR="004E27D6" w:rsidRDefault="004E27D6" w:rsidP="00B02885">
      <w:pPr>
        <w:pStyle w:val="Styl7"/>
        <w:ind w:firstLine="708"/>
      </w:pPr>
      <w:r w:rsidRPr="004E27D6">
        <w:t>W celu schłodzenia istniejącej nawierzchni  w skrajnie wysokich temperaturach</w:t>
      </w:r>
      <w:r>
        <w:t xml:space="preserve"> zaprojektowano, 8</w:t>
      </w:r>
      <w:r w:rsidR="00266EE7">
        <w:t xml:space="preserve"> </w:t>
      </w:r>
      <w:r>
        <w:t>szt zraszaczy</w:t>
      </w:r>
      <w:r w:rsidR="009B0E6D">
        <w:t xml:space="preserve"> wynurzalny</w:t>
      </w:r>
      <w:r w:rsidR="008F112F">
        <w:t>ch</w:t>
      </w:r>
      <w:r w:rsidR="009B0E6D">
        <w:t xml:space="preserve"> z napędem impaktowych</w:t>
      </w:r>
      <w:r>
        <w:t xml:space="preserve">. Zraszacze będą umieszczone w pasie bezpieczeństwa boiska. Po 3 szt. na dłuższych bokach i po jednej sztuce za bramkami. </w:t>
      </w:r>
      <w:r w:rsidR="006F3C40">
        <w:t>Poniżej podane są minimalne parametry zraszaczy:</w:t>
      </w:r>
    </w:p>
    <w:p w14:paraId="68AE7084" w14:textId="2EB8A69C" w:rsidR="006F3C40" w:rsidRPr="006F3C40" w:rsidRDefault="006F3C40" w:rsidP="00B02885">
      <w:pPr>
        <w:pStyle w:val="Styl7"/>
      </w:pPr>
      <w:r w:rsidRPr="006F3C40">
        <w:t>Średnica dyszy:</w:t>
      </w:r>
      <w:r>
        <w:t xml:space="preserve"> </w:t>
      </w:r>
      <w:r w:rsidRPr="006F3C40">
        <w:t>7,0 - 17,5 mm</w:t>
      </w:r>
    </w:p>
    <w:p w14:paraId="5D00EBD3" w14:textId="2F8E27E1" w:rsidR="006F3C40" w:rsidRPr="006F3C40" w:rsidRDefault="006F3C40" w:rsidP="00B02885">
      <w:pPr>
        <w:pStyle w:val="Styl7"/>
      </w:pPr>
      <w:r w:rsidRPr="006F3C40">
        <w:t>Ilość dysz:</w:t>
      </w:r>
      <w:r>
        <w:t xml:space="preserve"> </w:t>
      </w:r>
      <w:r w:rsidRPr="006F3C40">
        <w:t>2 lub 3 dysze</w:t>
      </w:r>
    </w:p>
    <w:p w14:paraId="1C490EB5" w14:textId="47460813" w:rsidR="006F3C40" w:rsidRPr="006F3C40" w:rsidRDefault="006F3C40" w:rsidP="00B02885">
      <w:pPr>
        <w:pStyle w:val="Styl7"/>
      </w:pPr>
      <w:r w:rsidRPr="006F3C40">
        <w:t>Ciśnienie pracy:</w:t>
      </w:r>
      <w:r>
        <w:t xml:space="preserve"> </w:t>
      </w:r>
      <w:r w:rsidRPr="006F3C40">
        <w:t>3,0 - 8,0 bar</w:t>
      </w:r>
    </w:p>
    <w:p w14:paraId="79BC40A7" w14:textId="674CAFC3" w:rsidR="006F3C40" w:rsidRPr="006F3C40" w:rsidRDefault="006F3C40" w:rsidP="00B02885">
      <w:pPr>
        <w:pStyle w:val="Styl7"/>
      </w:pPr>
      <w:r w:rsidRPr="006F3C40">
        <w:t>Promień zraszania:</w:t>
      </w:r>
      <w:r>
        <w:t xml:space="preserve"> </w:t>
      </w:r>
      <w:r w:rsidRPr="006F3C40">
        <w:t>19,0 - 38,0m</w:t>
      </w:r>
    </w:p>
    <w:p w14:paraId="6BE276EA" w14:textId="02EE0597" w:rsidR="006F3C40" w:rsidRPr="006F3C40" w:rsidRDefault="006F3C40" w:rsidP="00B02885">
      <w:pPr>
        <w:pStyle w:val="Styl7"/>
      </w:pPr>
      <w:r w:rsidRPr="006F3C40">
        <w:t>Wydajność:</w:t>
      </w:r>
      <w:r>
        <w:t xml:space="preserve"> </w:t>
      </w:r>
      <w:r w:rsidRPr="006F3C40">
        <w:t>4,6 - 28,6 m³/h</w:t>
      </w:r>
    </w:p>
    <w:p w14:paraId="09C7CCCA" w14:textId="7994E18C" w:rsidR="006F3C40" w:rsidRPr="006F3C40" w:rsidRDefault="006F3C40" w:rsidP="00B02885">
      <w:pPr>
        <w:pStyle w:val="Styl7"/>
      </w:pPr>
      <w:r w:rsidRPr="006F3C40">
        <w:t>Nachylenie strugi wodnej:</w:t>
      </w:r>
      <w:r>
        <w:t xml:space="preserve"> </w:t>
      </w:r>
      <w:r w:rsidRPr="006F3C40">
        <w:t>22°</w:t>
      </w:r>
    </w:p>
    <w:p w14:paraId="3FA49B9E" w14:textId="3EBF4F0D" w:rsidR="006F3C40" w:rsidRPr="006F3C40" w:rsidRDefault="006F3C40" w:rsidP="00B02885">
      <w:pPr>
        <w:pStyle w:val="Styl7"/>
      </w:pPr>
      <w:r w:rsidRPr="006F3C40">
        <w:t>Przyłącze:</w:t>
      </w:r>
      <w:r>
        <w:t xml:space="preserve"> </w:t>
      </w:r>
      <w:r w:rsidRPr="006F3C40">
        <w:t>gwint wewnętrzny 1 1/2” (mosiądz)</w:t>
      </w:r>
    </w:p>
    <w:p w14:paraId="07651016" w14:textId="1507A0D7" w:rsidR="006F3C40" w:rsidRPr="006F3C40" w:rsidRDefault="006F3C40" w:rsidP="00B02885">
      <w:pPr>
        <w:pStyle w:val="Styl7"/>
      </w:pPr>
      <w:r w:rsidRPr="006F3C40">
        <w:t>Średnica dyszy CIT:</w:t>
      </w:r>
      <w:r>
        <w:t xml:space="preserve"> </w:t>
      </w:r>
      <w:r w:rsidRPr="006F3C40">
        <w:t>12 mm</w:t>
      </w:r>
    </w:p>
    <w:p w14:paraId="2A3728AC" w14:textId="2AB7F630" w:rsidR="006F3C40" w:rsidRPr="006F3C40" w:rsidRDefault="006F3C40" w:rsidP="00B02885">
      <w:pPr>
        <w:pStyle w:val="Styl7"/>
      </w:pPr>
      <w:r w:rsidRPr="006F3C40">
        <w:t>Rozstawa CIT:</w:t>
      </w:r>
      <w:r>
        <w:t xml:space="preserve"> </w:t>
      </w:r>
      <w:r w:rsidRPr="006F3C40">
        <w:t>30 x 26 m</w:t>
      </w:r>
    </w:p>
    <w:p w14:paraId="698CABC3" w14:textId="4F32446C" w:rsidR="006F3C40" w:rsidRPr="006F3C40" w:rsidRDefault="006F3C40" w:rsidP="00B02885">
      <w:pPr>
        <w:pStyle w:val="Styl7"/>
      </w:pPr>
      <w:r w:rsidRPr="006F3C40">
        <w:t>Wartość CIT:</w:t>
      </w:r>
      <w:r>
        <w:t xml:space="preserve"> </w:t>
      </w:r>
      <w:r w:rsidRPr="006F3C40">
        <w:t>CU 93 - DU 89</w:t>
      </w:r>
    </w:p>
    <w:p w14:paraId="3B0A5C24" w14:textId="6D50064F" w:rsidR="006F3C40" w:rsidRPr="002C6CD8" w:rsidRDefault="00B02885" w:rsidP="00B02885">
      <w:pPr>
        <w:pStyle w:val="Styl7"/>
        <w:ind w:firstLine="708"/>
      </w:pPr>
      <w:r>
        <w:t>Dodatkowo należy zamontować s</w:t>
      </w:r>
      <w:r w:rsidRPr="00B02885">
        <w:t>terownik typu hybrydowego</w:t>
      </w:r>
      <w:r>
        <w:t xml:space="preserve">, </w:t>
      </w:r>
      <w:r w:rsidRPr="00B02885">
        <w:t>któr</w:t>
      </w:r>
      <w:r>
        <w:t>y</w:t>
      </w:r>
      <w:r w:rsidRPr="00B02885">
        <w:t xml:space="preserve"> umożliwia pracę w pełni automatyczną lub ręczną.</w:t>
      </w:r>
      <w:r>
        <w:t xml:space="preserve"> Sterownik musi posiadać możliwość obsługi 8 stacji.</w:t>
      </w:r>
      <w:r w:rsidR="00266EE7">
        <w:t xml:space="preserve"> </w:t>
      </w:r>
      <w:r w:rsidR="00266EE7" w:rsidRPr="002C6CD8">
        <w:t xml:space="preserve">W celu podniesienia ciśnienia wody należy zamontować </w:t>
      </w:r>
      <w:r w:rsidR="002C6CD8">
        <w:t>odpowiednią pompę</w:t>
      </w:r>
    </w:p>
    <w:p w14:paraId="4D034406" w14:textId="77777777" w:rsidR="004E27D6" w:rsidRPr="004E27D6" w:rsidRDefault="004E27D6" w:rsidP="00B02885">
      <w:pPr>
        <w:pStyle w:val="Styl7"/>
      </w:pPr>
    </w:p>
    <w:p w14:paraId="18AD07C2" w14:textId="5FF33FCE" w:rsidR="00AB3D89" w:rsidRPr="00B02885" w:rsidRDefault="00AB3D89" w:rsidP="00B02885">
      <w:pPr>
        <w:pStyle w:val="Styl7"/>
        <w:ind w:firstLine="708"/>
        <w:rPr>
          <w:b/>
          <w:bCs/>
        </w:rPr>
      </w:pPr>
      <w:r w:rsidRPr="00B02885">
        <w:rPr>
          <w:b/>
          <w:bCs/>
        </w:rPr>
        <w:t>2c. Oświetlenie Led</w:t>
      </w:r>
    </w:p>
    <w:p w14:paraId="4C19798B" w14:textId="77777777" w:rsidR="00BA405C" w:rsidRDefault="00BA405C" w:rsidP="00B02885">
      <w:pPr>
        <w:pStyle w:val="Styl7"/>
      </w:pPr>
    </w:p>
    <w:p w14:paraId="052B94E1" w14:textId="32C99BBB" w:rsidR="00820E5F" w:rsidRPr="0071366E" w:rsidRDefault="00820E5F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W celu odpowiedniego naświetlenia boiska, zostały zaprojektowane do wymiany lampy metahalogenowe na ledowe. Aby uzyskać projektowaną moc do oświetlenia całego boiska, należy zastosować</w:t>
      </w:r>
      <w:r w:rsidR="0037586E" w:rsidRPr="0071366E">
        <w:rPr>
          <w:color w:val="auto"/>
          <w:sz w:val="24"/>
          <w:szCs w:val="24"/>
        </w:rPr>
        <w:t>12 sztuk</w:t>
      </w:r>
      <w:r w:rsidRPr="0071366E">
        <w:rPr>
          <w:color w:val="auto"/>
          <w:sz w:val="24"/>
          <w:szCs w:val="24"/>
        </w:rPr>
        <w:t xml:space="preserve"> oprawy o następujących parametrach:</w:t>
      </w:r>
    </w:p>
    <w:p w14:paraId="4BD23090" w14:textId="18A1C9AB" w:rsidR="00820E5F" w:rsidRPr="0071366E" w:rsidRDefault="00820E5F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bookmarkStart w:id="51" w:name="_Hlk100740419"/>
      <w:r w:rsidRPr="0071366E">
        <w:rPr>
          <w:color w:val="auto"/>
          <w:sz w:val="24"/>
          <w:szCs w:val="24"/>
        </w:rPr>
        <w:t>- moc znamionowa – 900,00 W</w:t>
      </w:r>
    </w:p>
    <w:p w14:paraId="11C2681C" w14:textId="3DE77B81" w:rsidR="0037586E" w:rsidRPr="0071366E" w:rsidRDefault="0037586E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napięcie znamionowe - 180V</w:t>
      </w:r>
    </w:p>
    <w:p w14:paraId="6DBA1FA1" w14:textId="7479E27F" w:rsidR="00820E5F" w:rsidRPr="0071366E" w:rsidRDefault="00820E5F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</w:t>
      </w:r>
      <w:r w:rsidR="0037586E" w:rsidRPr="0071366E">
        <w:rPr>
          <w:color w:val="auto"/>
          <w:sz w:val="24"/>
          <w:szCs w:val="24"/>
        </w:rPr>
        <w:t xml:space="preserve"> strumień świetlny – 121000 lm</w:t>
      </w:r>
    </w:p>
    <w:p w14:paraId="02F30BCA" w14:textId="7B6814FE" w:rsidR="0037586E" w:rsidRPr="0071366E" w:rsidRDefault="0037586E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kąt rozsyłu światła – 30 stopni</w:t>
      </w:r>
    </w:p>
    <w:bookmarkEnd w:id="51"/>
    <w:p w14:paraId="62FA6016" w14:textId="2FC3F297" w:rsidR="0037586E" w:rsidRPr="0071366E" w:rsidRDefault="0037586E" w:rsidP="00820E5F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Oraz 4 sztuki opraw o następujących parametrach:</w:t>
      </w:r>
    </w:p>
    <w:p w14:paraId="19599B77" w14:textId="15FAEFCD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moc znamionowa – 1200,00 W</w:t>
      </w:r>
    </w:p>
    <w:p w14:paraId="1DADE4D2" w14:textId="77777777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napięcie znamionowe - 180V</w:t>
      </w:r>
    </w:p>
    <w:p w14:paraId="333015CB" w14:textId="71EB683C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strumień świetlny – 162000 lm</w:t>
      </w:r>
    </w:p>
    <w:p w14:paraId="56C0EDDA" w14:textId="5E32E12D" w:rsidR="0037586E" w:rsidRPr="0071366E" w:rsidRDefault="003758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t>- kąt rozsyłu światła – 30 stopni</w:t>
      </w:r>
    </w:p>
    <w:p w14:paraId="60F56D16" w14:textId="6EEBD20E" w:rsidR="0071366E" w:rsidRPr="0071366E" w:rsidRDefault="0071366E" w:rsidP="0037586E">
      <w:pPr>
        <w:pStyle w:val="Teksttreci"/>
        <w:spacing w:line="360" w:lineRule="auto"/>
        <w:ind w:firstLine="360"/>
        <w:jc w:val="both"/>
        <w:rPr>
          <w:color w:val="auto"/>
          <w:sz w:val="24"/>
          <w:szCs w:val="24"/>
        </w:rPr>
      </w:pPr>
      <w:r w:rsidRPr="0071366E">
        <w:rPr>
          <w:color w:val="auto"/>
          <w:sz w:val="24"/>
          <w:szCs w:val="24"/>
        </w:rPr>
        <w:lastRenderedPageBreak/>
        <w:t>Dodatkowo każda z zaprojektowanych opraw wyposażona będzie w zasilacz odpowiedni do danej oprawy. W sumie 16szt. Zasilacze będą montowane w dodatkowych obudowach  termoutwardzalnych na fundame</w:t>
      </w:r>
      <w:r>
        <w:rPr>
          <w:color w:val="auto"/>
          <w:sz w:val="24"/>
          <w:szCs w:val="24"/>
        </w:rPr>
        <w:t>n</w:t>
      </w:r>
      <w:r w:rsidRPr="0071366E">
        <w:rPr>
          <w:color w:val="auto"/>
          <w:sz w:val="24"/>
          <w:szCs w:val="24"/>
        </w:rPr>
        <w:t xml:space="preserve">cie zakopanym przy słupie </w:t>
      </w:r>
      <w:r>
        <w:rPr>
          <w:color w:val="auto"/>
          <w:sz w:val="24"/>
          <w:szCs w:val="24"/>
        </w:rPr>
        <w:t>.</w:t>
      </w:r>
    </w:p>
    <w:p w14:paraId="0B3E5483" w14:textId="77777777" w:rsidR="0037586E" w:rsidRPr="008044CC" w:rsidRDefault="0037586E" w:rsidP="00820E5F">
      <w:pPr>
        <w:pStyle w:val="Teksttreci"/>
        <w:spacing w:line="360" w:lineRule="auto"/>
        <w:ind w:firstLine="360"/>
        <w:jc w:val="both"/>
        <w:rPr>
          <w:color w:val="FF0000"/>
          <w:sz w:val="24"/>
          <w:szCs w:val="24"/>
        </w:rPr>
      </w:pPr>
    </w:p>
    <w:p w14:paraId="0C15BC84" w14:textId="77777777" w:rsidR="00007306" w:rsidRPr="00007306" w:rsidRDefault="008044CC" w:rsidP="00007306">
      <w:pPr>
        <w:spacing w:before="92"/>
        <w:ind w:left="142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bookmarkStart w:id="52" w:name="__RefHeading__1814_1389876191"/>
      <w:bookmarkStart w:id="53" w:name="__RefHeading__1816_1389876191"/>
      <w:bookmarkEnd w:id="52"/>
      <w:bookmarkEnd w:id="53"/>
      <w:r w:rsidRPr="008044CC">
        <w:rPr>
          <w:rFonts w:ascii="Calibri Light" w:hAnsi="Calibri Light" w:cs="Calibri Light"/>
          <w:color w:val="FF0000"/>
        </w:rPr>
        <w:br/>
      </w:r>
      <w:r w:rsidR="00007306"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 xml:space="preserve">Scena zewnętrzna 1 / </w:t>
      </w:r>
      <w:r w:rsidR="00007306"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Pozycje słupów (lista</w:t>
      </w:r>
      <w:r w:rsidR="00007306" w:rsidRPr="00007306">
        <w:rPr>
          <w:rFonts w:ascii="Arial" w:eastAsia="Arial" w:hAnsi="Arial" w:cs="Arial"/>
          <w:b/>
          <w:color w:val="auto"/>
          <w:spacing w:val="-32"/>
          <w:sz w:val="28"/>
          <w:szCs w:val="22"/>
          <w:lang w:eastAsia="en-US" w:bidi="ar-SA"/>
        </w:rPr>
        <w:t xml:space="preserve"> </w:t>
      </w:r>
      <w:r w:rsidR="00007306"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współrzędnych)</w:t>
      </w:r>
    </w:p>
    <w:p w14:paraId="38EDCFBF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1647AA4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6"/>
        <w:rPr>
          <w:rFonts w:ascii="Arial" w:eastAsia="Arial" w:hAnsi="Arial" w:cs="Arial"/>
          <w:b/>
          <w:color w:val="auto"/>
          <w:sz w:val="12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59264" behindDoc="0" locked="0" layoutInCell="1" allowOverlap="1" wp14:anchorId="48128411" wp14:editId="09615F7D">
            <wp:simplePos x="0" y="0"/>
            <wp:positionH relativeFrom="page">
              <wp:posOffset>895350</wp:posOffset>
            </wp:positionH>
            <wp:positionV relativeFrom="paragraph">
              <wp:posOffset>120015</wp:posOffset>
            </wp:positionV>
            <wp:extent cx="6457950" cy="5391150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C421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C60D74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1A2EC377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3"/>
        <w:ind w:right="167"/>
        <w:jc w:val="right"/>
        <w:outlineLvl w:val="2"/>
        <w:rPr>
          <w:rFonts w:ascii="Arial" w:eastAsia="Arial" w:hAnsi="Arial" w:cs="Arial"/>
          <w:color w:val="auto"/>
          <w:sz w:val="20"/>
          <w:szCs w:val="20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Skala 1 :</w:t>
      </w:r>
      <w:r w:rsidRPr="00007306">
        <w:rPr>
          <w:rFonts w:ascii="Arial" w:eastAsia="Arial" w:hAnsi="Arial" w:cs="Arial"/>
          <w:color w:val="auto"/>
          <w:spacing w:val="-5"/>
          <w:sz w:val="20"/>
          <w:szCs w:val="20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965</w:t>
      </w:r>
    </w:p>
    <w:p w14:paraId="0F0D607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F3A3323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6C875E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135FA42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5729AE2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50B18A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E2FD9C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CC3130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2BD823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B39DBFC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314" w:lineRule="exact"/>
        <w:ind w:left="2332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 xml:space="preserve">Scena zewnętrzna 1 /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Oprawy sportowe (lista</w:t>
      </w:r>
      <w:r w:rsidRPr="00007306">
        <w:rPr>
          <w:rFonts w:ascii="Arial" w:eastAsia="Arial" w:hAnsi="Arial" w:cs="Arial"/>
          <w:b/>
          <w:color w:val="auto"/>
          <w:spacing w:val="-30"/>
          <w:sz w:val="28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współrzędnych)</w:t>
      </w:r>
    </w:p>
    <w:p w14:paraId="25B94890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50217316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6"/>
        <w:rPr>
          <w:rFonts w:ascii="Arial" w:eastAsia="Arial" w:hAnsi="Arial" w:cs="Arial"/>
          <w:b/>
          <w:color w:val="auto"/>
          <w:sz w:val="12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60288" behindDoc="0" locked="0" layoutInCell="1" allowOverlap="1" wp14:anchorId="7798F3AE" wp14:editId="41C96008">
            <wp:simplePos x="0" y="0"/>
            <wp:positionH relativeFrom="page">
              <wp:posOffset>895350</wp:posOffset>
            </wp:positionH>
            <wp:positionV relativeFrom="paragraph">
              <wp:posOffset>117475</wp:posOffset>
            </wp:positionV>
            <wp:extent cx="6496050" cy="5391150"/>
            <wp:effectExtent l="0" t="0" r="0" b="0"/>
            <wp:wrapTopAndBottom/>
            <wp:docPr id="1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E48E45E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D6DA7A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2C6037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17FDCD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3"/>
        <w:ind w:right="167"/>
        <w:jc w:val="right"/>
        <w:outlineLvl w:val="2"/>
        <w:rPr>
          <w:rFonts w:ascii="Arial" w:eastAsia="Arial" w:hAnsi="Arial" w:cs="Arial"/>
          <w:color w:val="auto"/>
          <w:sz w:val="20"/>
          <w:szCs w:val="20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Skala 1 :</w:t>
      </w:r>
      <w:r w:rsidRPr="00007306">
        <w:rPr>
          <w:rFonts w:ascii="Arial" w:eastAsia="Arial" w:hAnsi="Arial" w:cs="Arial"/>
          <w:color w:val="auto"/>
          <w:spacing w:val="-5"/>
          <w:sz w:val="20"/>
          <w:szCs w:val="20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965</w:t>
      </w:r>
    </w:p>
    <w:p w14:paraId="51484AE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5D6E19E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3E5275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922D559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85F9FA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77BDDB3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5F4D96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D44C87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2CB4FB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38CB4B2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A0F101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5EE995B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221EA1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3" w:line="272" w:lineRule="exact"/>
        <w:ind w:right="165"/>
        <w:jc w:val="right"/>
        <w:rPr>
          <w:rFonts w:ascii="Arial" w:eastAsia="Arial" w:hAnsi="Arial" w:cs="Arial"/>
          <w:b/>
          <w:color w:val="auto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>Scena zewnętrzna 1 / Boisko do gry w piłkę nożną 1 Siatka obliczeniowa (PA)</w:t>
      </w:r>
      <w:r w:rsidRPr="00007306">
        <w:rPr>
          <w:rFonts w:ascii="Arial" w:eastAsia="Arial" w:hAnsi="Arial" w:cs="Arial"/>
          <w:b/>
          <w:color w:val="auto"/>
          <w:spacing w:val="-36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>/</w:t>
      </w:r>
    </w:p>
    <w:p w14:paraId="2A1D84C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318" w:lineRule="exact"/>
        <w:ind w:right="165"/>
        <w:jc w:val="right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Izolinie (E,</w:t>
      </w:r>
      <w:r w:rsidRPr="00007306">
        <w:rPr>
          <w:rFonts w:ascii="Arial" w:eastAsia="Arial" w:hAnsi="Arial" w:cs="Arial"/>
          <w:b/>
          <w:color w:val="auto"/>
          <w:spacing w:val="-14"/>
          <w:sz w:val="28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prostopadle)</w:t>
      </w:r>
    </w:p>
    <w:p w14:paraId="497C0177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3551020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"/>
        <w:rPr>
          <w:rFonts w:ascii="Arial" w:eastAsia="Arial" w:hAnsi="Arial" w:cs="Arial"/>
          <w:b/>
          <w:color w:val="auto"/>
          <w:sz w:val="28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61312" behindDoc="0" locked="0" layoutInCell="1" allowOverlap="1" wp14:anchorId="6575FCA1" wp14:editId="7A6991A3">
            <wp:simplePos x="0" y="0"/>
            <wp:positionH relativeFrom="page">
              <wp:posOffset>894715</wp:posOffset>
            </wp:positionH>
            <wp:positionV relativeFrom="paragraph">
              <wp:posOffset>236855</wp:posOffset>
            </wp:positionV>
            <wp:extent cx="6494780" cy="4114800"/>
            <wp:effectExtent l="0" t="0" r="1270" b="0"/>
            <wp:wrapTopAndBottom/>
            <wp:docPr id="37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478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C7B189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AF2E3A9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3148CD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66C8BD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0D3CBE1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6E559182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1" w:line="235" w:lineRule="auto"/>
        <w:ind w:left="151" w:right="7245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22"/>
          <w:szCs w:val="22"/>
          <w:lang w:bidi="ar-SA"/>
        </w:rPr>
        <w:drawing>
          <wp:anchor distT="0" distB="0" distL="0" distR="0" simplePos="0" relativeHeight="251663360" behindDoc="0" locked="0" layoutInCell="1" allowOverlap="1" wp14:anchorId="3F0522A9" wp14:editId="430F7E64">
            <wp:simplePos x="0" y="0"/>
            <wp:positionH relativeFrom="page">
              <wp:posOffset>3023577</wp:posOffset>
            </wp:positionH>
            <wp:positionV relativeFrom="paragraph">
              <wp:posOffset>127693</wp:posOffset>
            </wp:positionV>
            <wp:extent cx="925135" cy="923974"/>
            <wp:effectExtent l="0" t="0" r="0" b="0"/>
            <wp:wrapNone/>
            <wp:docPr id="39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35" cy="9239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Położenie powierzchni w scenie zewnętrznej:</w:t>
      </w:r>
    </w:p>
    <w:p w14:paraId="63BC0C8E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232" w:lineRule="auto"/>
        <w:ind w:left="151" w:right="6618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Zaznaczony punkt: (-52.500 m, - 34.000 m, 0.000 m)</w:t>
      </w:r>
    </w:p>
    <w:p w14:paraId="403A85D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202C81CA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667BD43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3788ED7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1B09C904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10"/>
        <w:rPr>
          <w:rFonts w:ascii="Arial" w:eastAsia="Arial" w:hAnsi="Arial" w:cs="Arial"/>
          <w:color w:val="auto"/>
          <w:sz w:val="20"/>
          <w:szCs w:val="16"/>
          <w:lang w:eastAsia="en-US" w:bidi="ar-SA"/>
        </w:rPr>
      </w:pPr>
    </w:p>
    <w:p w14:paraId="6171646F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1"/>
        <w:ind w:left="151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Siatka: 21 x 13 Punkty</w:t>
      </w:r>
    </w:p>
    <w:p w14:paraId="5626E930" w14:textId="77777777" w:rsidR="00007306" w:rsidRPr="00007306" w:rsidRDefault="00007306" w:rsidP="00007306">
      <w:pPr>
        <w:widowControl w:val="0"/>
        <w:tabs>
          <w:tab w:val="left" w:pos="2584"/>
          <w:tab w:val="left" w:pos="3050"/>
          <w:tab w:val="left" w:pos="4605"/>
          <w:tab w:val="left" w:pos="5001"/>
          <w:tab w:val="left" w:pos="6741"/>
          <w:tab w:val="left" w:pos="7154"/>
          <w:tab w:val="left" w:pos="9110"/>
          <w:tab w:val="right" w:pos="10070"/>
        </w:tabs>
        <w:suppressAutoHyphens w:val="0"/>
        <w:autoSpaceDE w:val="0"/>
        <w:autoSpaceDN w:val="0"/>
        <w:spacing w:before="175" w:line="235" w:lineRule="auto"/>
        <w:ind w:left="959" w:right="166" w:hanging="238"/>
        <w:rPr>
          <w:rFonts w:ascii="Arial" w:eastAsia="Arial" w:hAnsi="Arial" w:cs="Arial"/>
          <w:color w:val="auto"/>
          <w:sz w:val="20"/>
          <w:szCs w:val="22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</w:t>
      </w:r>
      <w:r w:rsidRPr="00007306">
        <w:rPr>
          <w:rFonts w:ascii="Arial" w:eastAsia="Arial" w:hAnsi="Arial" w:cs="Arial"/>
          <w:color w:val="auto"/>
          <w:spacing w:val="13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[lx]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min</w:t>
      </w:r>
      <w:r w:rsidRPr="00007306">
        <w:rPr>
          <w:rFonts w:ascii="Arial" w:eastAsia="Arial" w:hAnsi="Arial" w:cs="Arial"/>
          <w:color w:val="auto"/>
          <w:spacing w:val="13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[lx]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max</w:t>
      </w:r>
      <w:r w:rsidRPr="00007306">
        <w:rPr>
          <w:rFonts w:ascii="Arial" w:eastAsia="Arial" w:hAnsi="Arial" w:cs="Arial"/>
          <w:color w:val="auto"/>
          <w:spacing w:val="12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[lx]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min</w:t>
      </w:r>
      <w:r w:rsidRPr="00007306">
        <w:rPr>
          <w:rFonts w:ascii="Arial" w:eastAsia="Arial" w:hAnsi="Arial" w:cs="Arial"/>
          <w:color w:val="auto"/>
          <w:spacing w:val="14"/>
          <w:position w:val="-6"/>
          <w:sz w:val="15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/ 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>m</w:t>
      </w:r>
      <w:r w:rsidRPr="00007306">
        <w:rPr>
          <w:rFonts w:ascii="Times New Roman" w:eastAsia="Arial" w:hAnsi="Arial" w:cs="Arial"/>
          <w:color w:val="auto"/>
          <w:position w:val="-6"/>
          <w:sz w:val="15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position w:val="-6"/>
          <w:sz w:val="15"/>
          <w:szCs w:val="22"/>
          <w:lang w:eastAsia="en-US" w:bidi="ar-SA"/>
        </w:rPr>
        <w:t xml:space="preserve">min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 xml:space="preserve">/ </w:t>
      </w:r>
      <w:r w:rsidRPr="00007306">
        <w:rPr>
          <w:rFonts w:ascii="Arial" w:eastAsia="Arial" w:hAnsi="Arial" w:cs="Arial"/>
          <w:color w:val="auto"/>
          <w:spacing w:val="-5"/>
          <w:sz w:val="20"/>
          <w:szCs w:val="22"/>
          <w:lang w:eastAsia="en-US" w:bidi="ar-SA"/>
        </w:rPr>
        <w:t>E</w:t>
      </w:r>
      <w:r w:rsidRPr="00007306">
        <w:rPr>
          <w:rFonts w:ascii="Arial" w:eastAsia="Arial" w:hAnsi="Arial" w:cs="Arial"/>
          <w:color w:val="auto"/>
          <w:spacing w:val="-5"/>
          <w:position w:val="-6"/>
          <w:sz w:val="15"/>
          <w:szCs w:val="22"/>
          <w:lang w:eastAsia="en-US" w:bidi="ar-SA"/>
        </w:rPr>
        <w:t xml:space="preserve">max 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157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81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387</w:t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Times New Roman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>0.52</w:t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ab/>
      </w:r>
      <w:r w:rsidRPr="00007306">
        <w:rPr>
          <w:rFonts w:ascii="Arial" w:eastAsia="Arial" w:hAnsi="Arial" w:cs="Arial"/>
          <w:color w:val="auto"/>
          <w:sz w:val="20"/>
          <w:szCs w:val="22"/>
          <w:lang w:eastAsia="en-US" w:bidi="ar-SA"/>
        </w:rPr>
        <w:tab/>
        <w:t>0.21</w:t>
      </w:r>
    </w:p>
    <w:p w14:paraId="2DCCC1BC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331275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2FBEC025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3DE243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281" w:line="272" w:lineRule="exact"/>
        <w:ind w:right="165"/>
        <w:rPr>
          <w:rFonts w:ascii="Arial" w:eastAsia="Arial" w:hAnsi="Arial" w:cs="Arial"/>
          <w:b/>
          <w:color w:val="auto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lastRenderedPageBreak/>
        <w:t>Scena zewnętrzna 1 / Boisko do gry w piłkę nożną 1 Siatka obliczeniowa (PA)</w:t>
      </w:r>
      <w:r w:rsidRPr="00007306">
        <w:rPr>
          <w:rFonts w:ascii="Arial" w:eastAsia="Arial" w:hAnsi="Arial" w:cs="Arial"/>
          <w:b/>
          <w:color w:val="auto"/>
          <w:spacing w:val="-36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Cs w:val="22"/>
          <w:lang w:eastAsia="en-US" w:bidi="ar-SA"/>
        </w:rPr>
        <w:t>/</w:t>
      </w:r>
    </w:p>
    <w:p w14:paraId="3C20CEA4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line="318" w:lineRule="exact"/>
        <w:ind w:right="165"/>
        <w:jc w:val="right"/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</w:pP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Grafika wartości (E,</w:t>
      </w:r>
      <w:r w:rsidRPr="00007306">
        <w:rPr>
          <w:rFonts w:ascii="Arial" w:eastAsia="Arial" w:hAnsi="Arial" w:cs="Arial"/>
          <w:b/>
          <w:color w:val="auto"/>
          <w:spacing w:val="-21"/>
          <w:sz w:val="28"/>
          <w:szCs w:val="22"/>
          <w:lang w:eastAsia="en-US" w:bidi="ar-SA"/>
        </w:rPr>
        <w:t xml:space="preserve"> </w:t>
      </w:r>
      <w:r w:rsidRPr="00007306">
        <w:rPr>
          <w:rFonts w:ascii="Arial" w:eastAsia="Arial" w:hAnsi="Arial" w:cs="Arial"/>
          <w:b/>
          <w:color w:val="auto"/>
          <w:sz w:val="28"/>
          <w:szCs w:val="22"/>
          <w:lang w:eastAsia="en-US" w:bidi="ar-SA"/>
        </w:rPr>
        <w:t>prostopadle)</w:t>
      </w:r>
    </w:p>
    <w:p w14:paraId="51A42FEF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b/>
          <w:color w:val="auto"/>
          <w:sz w:val="20"/>
          <w:szCs w:val="16"/>
          <w:lang w:eastAsia="en-US" w:bidi="ar-SA"/>
        </w:rPr>
      </w:pPr>
    </w:p>
    <w:p w14:paraId="22CFD32B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spacing w:before="9"/>
        <w:rPr>
          <w:rFonts w:ascii="Arial" w:eastAsia="Arial" w:hAnsi="Arial" w:cs="Arial"/>
          <w:b/>
          <w:color w:val="auto"/>
          <w:sz w:val="28"/>
          <w:szCs w:val="16"/>
          <w:lang w:eastAsia="en-US" w:bidi="ar-SA"/>
        </w:rPr>
      </w:pPr>
      <w:r w:rsidRPr="00007306">
        <w:rPr>
          <w:rFonts w:ascii="Arial" w:eastAsia="Arial" w:hAnsi="Arial" w:cs="Arial"/>
          <w:noProof/>
          <w:color w:val="auto"/>
          <w:sz w:val="16"/>
          <w:szCs w:val="16"/>
          <w:lang w:bidi="ar-SA"/>
        </w:rPr>
        <w:drawing>
          <wp:anchor distT="0" distB="0" distL="0" distR="0" simplePos="0" relativeHeight="251662336" behindDoc="0" locked="0" layoutInCell="1" allowOverlap="1" wp14:anchorId="4470A9BB" wp14:editId="312C37E3">
            <wp:simplePos x="0" y="0"/>
            <wp:positionH relativeFrom="page">
              <wp:posOffset>870585</wp:posOffset>
            </wp:positionH>
            <wp:positionV relativeFrom="paragraph">
              <wp:posOffset>231139</wp:posOffset>
            </wp:positionV>
            <wp:extent cx="6690306" cy="4238625"/>
            <wp:effectExtent l="0" t="0" r="0" b="0"/>
            <wp:wrapTopAndBottom/>
            <wp:docPr id="41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90887" cy="42389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E4EF51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7EBDAFF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E14AA1D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ind w:right="167"/>
        <w:jc w:val="right"/>
        <w:outlineLvl w:val="2"/>
        <w:rPr>
          <w:rFonts w:ascii="Arial" w:eastAsia="Arial" w:hAnsi="Arial" w:cs="Arial"/>
          <w:color w:val="auto"/>
          <w:sz w:val="20"/>
          <w:szCs w:val="20"/>
          <w:lang w:eastAsia="en-US" w:bidi="ar-SA"/>
        </w:rPr>
      </w:pP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Wartości Lux, Skala 1 :</w:t>
      </w:r>
      <w:r w:rsidRPr="00007306">
        <w:rPr>
          <w:rFonts w:ascii="Arial" w:eastAsia="Arial" w:hAnsi="Arial" w:cs="Arial"/>
          <w:color w:val="auto"/>
          <w:spacing w:val="-11"/>
          <w:sz w:val="20"/>
          <w:szCs w:val="20"/>
          <w:lang w:eastAsia="en-US" w:bidi="ar-SA"/>
        </w:rPr>
        <w:t xml:space="preserve"> </w:t>
      </w:r>
      <w:r w:rsidRPr="00007306">
        <w:rPr>
          <w:rFonts w:ascii="Arial" w:eastAsia="Arial" w:hAnsi="Arial" w:cs="Arial"/>
          <w:color w:val="auto"/>
          <w:sz w:val="20"/>
          <w:szCs w:val="20"/>
          <w:lang w:eastAsia="en-US" w:bidi="ar-SA"/>
        </w:rPr>
        <w:t>751</w:t>
      </w:r>
    </w:p>
    <w:p w14:paraId="09CEFF78" w14:textId="77777777" w:rsidR="00007306" w:rsidRPr="00007306" w:rsidRDefault="00007306" w:rsidP="00007306">
      <w:pPr>
        <w:widowControl w:val="0"/>
        <w:suppressAutoHyphens w:val="0"/>
        <w:autoSpaceDE w:val="0"/>
        <w:autoSpaceDN w:val="0"/>
        <w:jc w:val="right"/>
        <w:rPr>
          <w:rFonts w:ascii="Arial" w:eastAsia="Arial" w:hAnsi="Arial" w:cs="Arial"/>
          <w:color w:val="auto"/>
          <w:sz w:val="22"/>
          <w:szCs w:val="22"/>
          <w:lang w:eastAsia="en-US" w:bidi="ar-SA"/>
        </w:rPr>
      </w:pPr>
    </w:p>
    <w:p w14:paraId="4FF5E94C" w14:textId="652B4568" w:rsidR="008044CC" w:rsidRPr="008044CC" w:rsidRDefault="008044CC" w:rsidP="00BA405C">
      <w:pPr>
        <w:pStyle w:val="Teksttreci"/>
        <w:spacing w:line="360" w:lineRule="auto"/>
        <w:jc w:val="both"/>
        <w:rPr>
          <w:rStyle w:val="Teksttreci0"/>
          <w:rFonts w:ascii="Calibri Light" w:hAnsi="Calibri Light" w:cs="Calibri Light"/>
          <w:color w:val="FF0000"/>
        </w:rPr>
      </w:pPr>
      <w:r w:rsidRPr="008044CC">
        <w:rPr>
          <w:rFonts w:ascii="Calibri Light" w:eastAsia="Courier New" w:hAnsi="Calibri Light" w:cs="Calibri Light"/>
          <w:color w:val="FF0000"/>
        </w:rPr>
        <w:br/>
      </w:r>
    </w:p>
    <w:p w14:paraId="2803D99C" w14:textId="77777777" w:rsidR="008044CC" w:rsidRPr="008044CC" w:rsidRDefault="008044CC" w:rsidP="008044CC">
      <w:pPr>
        <w:suppressAutoHyphens w:val="0"/>
        <w:spacing w:line="360" w:lineRule="auto"/>
        <w:rPr>
          <w:rFonts w:ascii="Calibri Light" w:eastAsia="Times New Roman" w:hAnsi="Calibri Light" w:cs="Calibri Light"/>
          <w:color w:val="FF0000"/>
        </w:rPr>
        <w:sectPr w:rsidR="008044CC" w:rsidRPr="008044CC">
          <w:pgSz w:w="11906" w:h="16838"/>
          <w:pgMar w:top="1417" w:right="1417" w:bottom="1417" w:left="1417" w:header="0" w:footer="610" w:gutter="0"/>
          <w:cols w:space="708"/>
        </w:sectPr>
      </w:pPr>
    </w:p>
    <w:p w14:paraId="36BFF6B6" w14:textId="77777777" w:rsidR="008044CC" w:rsidRPr="00BA405C" w:rsidRDefault="008044CC" w:rsidP="00BA405C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BA405C">
        <w:rPr>
          <w:rFonts w:ascii="Times New Roman" w:eastAsia="Times New Roman" w:hAnsi="Times New Roman" w:cs="Times New Roman"/>
          <w:color w:val="auto"/>
          <w:sz w:val="20"/>
          <w:szCs w:val="20"/>
        </w:rPr>
        <w:lastRenderedPageBreak/>
        <w:t>STRONA TYTUŁOWA</w:t>
      </w:r>
    </w:p>
    <w:p w14:paraId="7D687111" w14:textId="77777777" w:rsidR="008044CC" w:rsidRPr="00D933F1" w:rsidRDefault="008044CC" w:rsidP="008044CC">
      <w:pPr>
        <w:spacing w:line="360" w:lineRule="auto"/>
        <w:rPr>
          <w:rFonts w:ascii="Times New Roman" w:eastAsia="Times New Roman" w:hAnsi="Times New Roman" w:cs="Times New Roman"/>
          <w:b/>
          <w:bCs/>
          <w:color w:val="auto"/>
          <w:sz w:val="20"/>
          <w:szCs w:val="20"/>
        </w:rPr>
      </w:pPr>
      <w:r w:rsidRPr="00D933F1">
        <w:rPr>
          <w:rFonts w:ascii="Times New Roman" w:eastAsia="Times New Roman" w:hAnsi="Times New Roman" w:cs="Times New Roman"/>
          <w:color w:val="auto"/>
          <w:sz w:val="20"/>
          <w:szCs w:val="20"/>
        </w:rPr>
        <w:t>jednostka projektowa</w:t>
      </w:r>
    </w:p>
    <w:p w14:paraId="67022951" w14:textId="4FEE0557" w:rsidR="008044CC" w:rsidRPr="00D933F1" w:rsidRDefault="008044CC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794FB929" w14:textId="266DCD31" w:rsidR="00D933F1" w:rsidRDefault="00D933F1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5D659702" w14:textId="1D5F0923" w:rsidR="00A817A1" w:rsidRDefault="00A817A1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61EE3C49" w14:textId="77777777" w:rsidR="00A817A1" w:rsidRPr="00D933F1" w:rsidRDefault="00A817A1" w:rsidP="008044CC">
      <w:pPr>
        <w:spacing w:line="360" w:lineRule="auto"/>
        <w:rPr>
          <w:rFonts w:ascii="Times New Roman" w:hAnsi="Times New Roman" w:cs="Times New Roman"/>
          <w:color w:val="auto"/>
        </w:rPr>
      </w:pPr>
    </w:p>
    <w:p w14:paraId="58F804D8" w14:textId="77777777" w:rsidR="008044CC" w:rsidRPr="00D933F1" w:rsidRDefault="008044CC" w:rsidP="008044CC">
      <w:pPr>
        <w:spacing w:line="360" w:lineRule="auto"/>
        <w:rPr>
          <w:rFonts w:ascii="Times New Roman" w:hAnsi="Times New Roman" w:cs="Times New Roman"/>
          <w:color w:val="auto"/>
        </w:rPr>
      </w:pPr>
      <w:r w:rsidRPr="00D933F1">
        <w:rPr>
          <w:rFonts w:ascii="Times New Roman" w:hAnsi="Times New Roman" w:cs="Times New Roman"/>
          <w:color w:val="auto"/>
        </w:rPr>
        <w:t>nazwa elementu projektu budowlanego</w:t>
      </w:r>
    </w:p>
    <w:p w14:paraId="3DDEB0BB" w14:textId="77777777" w:rsidR="008044CC" w:rsidRPr="00D933F1" w:rsidRDefault="008044CC" w:rsidP="008044CC">
      <w:pPr>
        <w:pStyle w:val="Teksttreci"/>
        <w:spacing w:line="360" w:lineRule="auto"/>
        <w:jc w:val="center"/>
        <w:rPr>
          <w:b/>
          <w:bCs/>
          <w:color w:val="auto"/>
          <w:sz w:val="28"/>
          <w:szCs w:val="28"/>
        </w:rPr>
      </w:pPr>
      <w:r w:rsidRPr="00D933F1">
        <w:rPr>
          <w:rFonts w:ascii="Calibri Light" w:hAnsi="Calibri Light" w:cs="Calibri Light"/>
          <w:b/>
          <w:bCs/>
          <w:color w:val="auto"/>
        </w:rPr>
        <w:br/>
      </w:r>
      <w:r w:rsidRPr="00D933F1">
        <w:rPr>
          <w:b/>
          <w:bCs/>
          <w:color w:val="auto"/>
          <w:sz w:val="28"/>
          <w:szCs w:val="28"/>
        </w:rPr>
        <w:t>„INFORMACJA DOTYCZĄCA BEZPIECZEŃSTWA I OCHRONY ZDROWIA”</w:t>
      </w:r>
    </w:p>
    <w:p w14:paraId="530B9173" w14:textId="77777777" w:rsidR="008044CC" w:rsidRPr="008044CC" w:rsidRDefault="008044CC" w:rsidP="008044CC">
      <w:pPr>
        <w:spacing w:line="360" w:lineRule="auto"/>
        <w:rPr>
          <w:rFonts w:ascii="Calibri Light" w:hAnsi="Calibri Light" w:cs="Calibri Light"/>
          <w:color w:val="FF0000"/>
        </w:rPr>
      </w:pPr>
    </w:p>
    <w:p w14:paraId="71E32C5E" w14:textId="77777777" w:rsidR="00AA115A" w:rsidRPr="008044CC" w:rsidRDefault="00AA115A" w:rsidP="00AA115A">
      <w:pPr>
        <w:pStyle w:val="Teksttreci"/>
        <w:rPr>
          <w:b/>
          <w:bCs/>
          <w:color w:val="auto"/>
        </w:rPr>
      </w:pPr>
      <w:r w:rsidRPr="008044CC">
        <w:rPr>
          <w:rStyle w:val="Teksttreci0"/>
          <w:color w:val="auto"/>
          <w:sz w:val="24"/>
          <w:szCs w:val="24"/>
        </w:rPr>
        <w:t>nazwa zamierzenia budowlanego</w:t>
      </w:r>
    </w:p>
    <w:p w14:paraId="332A00F8" w14:textId="71A6E55B" w:rsidR="00AA115A" w:rsidRPr="008044CC" w:rsidRDefault="00AA115A" w:rsidP="00AA115A">
      <w:pPr>
        <w:pStyle w:val="Teksttreci"/>
        <w:rPr>
          <w:b/>
          <w:bCs/>
          <w:color w:val="auto"/>
          <w:sz w:val="28"/>
          <w:szCs w:val="28"/>
        </w:rPr>
      </w:pPr>
      <w:r w:rsidRPr="008044CC">
        <w:rPr>
          <w:b/>
          <w:bCs/>
          <w:color w:val="auto"/>
          <w:sz w:val="28"/>
          <w:szCs w:val="28"/>
        </w:rPr>
        <w:t>„</w:t>
      </w:r>
      <w:r>
        <w:rPr>
          <w:b/>
          <w:bCs/>
          <w:color w:val="auto"/>
          <w:sz w:val="28"/>
          <w:szCs w:val="28"/>
        </w:rPr>
        <w:t>MODERNIZACJA BOISKA O NAW</w:t>
      </w:r>
      <w:r w:rsidR="00C506EF">
        <w:rPr>
          <w:b/>
          <w:bCs/>
          <w:color w:val="auto"/>
          <w:sz w:val="28"/>
          <w:szCs w:val="28"/>
        </w:rPr>
        <w:t>I</w:t>
      </w:r>
      <w:r>
        <w:rPr>
          <w:b/>
          <w:bCs/>
          <w:color w:val="auto"/>
          <w:sz w:val="28"/>
          <w:szCs w:val="28"/>
        </w:rPr>
        <w:t>ERZCHNI SYNTETYCZNEJ”</w:t>
      </w:r>
    </w:p>
    <w:p w14:paraId="6D73F671" w14:textId="77777777" w:rsidR="00AA115A" w:rsidRPr="008044CC" w:rsidRDefault="00AA115A" w:rsidP="00AA115A">
      <w:pPr>
        <w:pStyle w:val="Teksttreci"/>
        <w:rPr>
          <w:rStyle w:val="Teksttreci0"/>
          <w:color w:val="FF0000"/>
          <w:sz w:val="28"/>
          <w:szCs w:val="28"/>
        </w:rPr>
      </w:pPr>
    </w:p>
    <w:p w14:paraId="14C250C7" w14:textId="77777777" w:rsidR="00AA115A" w:rsidRPr="0009756D" w:rsidRDefault="00AA115A" w:rsidP="00AA115A">
      <w:pPr>
        <w:pStyle w:val="Teksttreci"/>
        <w:rPr>
          <w:rStyle w:val="Teksttreci20"/>
          <w:color w:val="auto"/>
          <w:sz w:val="24"/>
          <w:szCs w:val="24"/>
        </w:rPr>
      </w:pPr>
      <w:r w:rsidRPr="0009756D">
        <w:rPr>
          <w:rStyle w:val="Teksttreci0"/>
          <w:color w:val="auto"/>
          <w:sz w:val="24"/>
          <w:szCs w:val="24"/>
        </w:rPr>
        <w:t>adres</w:t>
      </w:r>
    </w:p>
    <w:p w14:paraId="7DA1A25A" w14:textId="77777777" w:rsidR="00AA115A" w:rsidRPr="0009756D" w:rsidRDefault="00AA115A" w:rsidP="00AA115A">
      <w:pPr>
        <w:pStyle w:val="Teksttreci2"/>
        <w:rPr>
          <w:rStyle w:val="Teksttreci0"/>
          <w:color w:val="auto"/>
          <w:sz w:val="24"/>
          <w:szCs w:val="24"/>
        </w:rPr>
      </w:pPr>
      <w:r w:rsidRPr="0009756D">
        <w:rPr>
          <w:rStyle w:val="Teksttreci20"/>
          <w:color w:val="auto"/>
          <w:sz w:val="24"/>
          <w:szCs w:val="24"/>
        </w:rPr>
        <w:t>Chopina 8, 87-800 Włocławek</w:t>
      </w:r>
    </w:p>
    <w:p w14:paraId="3CDE6283" w14:textId="77777777" w:rsidR="00AA115A" w:rsidRPr="008044CC" w:rsidRDefault="00AA115A" w:rsidP="00AA115A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kategoria obiektu budowlanego</w:t>
      </w:r>
    </w:p>
    <w:p w14:paraId="3A761355" w14:textId="77777777" w:rsidR="00AA115A" w:rsidRPr="008044CC" w:rsidRDefault="00AA115A" w:rsidP="00AA115A">
      <w:pPr>
        <w:pStyle w:val="Teksttreci2"/>
        <w:spacing w:after="420"/>
        <w:rPr>
          <w:rStyle w:val="Teksttreci0"/>
          <w:color w:val="auto"/>
          <w:sz w:val="24"/>
          <w:szCs w:val="24"/>
        </w:rPr>
      </w:pPr>
      <w:r w:rsidRPr="008044CC">
        <w:rPr>
          <w:rStyle w:val="Teksttreci20"/>
          <w:color w:val="auto"/>
          <w:sz w:val="24"/>
          <w:szCs w:val="24"/>
        </w:rPr>
        <w:t xml:space="preserve">Kategoria V - obiekty sportu i rekreacji </w:t>
      </w:r>
    </w:p>
    <w:p w14:paraId="5ED07241" w14:textId="77777777" w:rsidR="00AA115A" w:rsidRPr="008044CC" w:rsidRDefault="00AA115A" w:rsidP="00AA115A">
      <w:pPr>
        <w:pStyle w:val="Teksttreci"/>
        <w:rPr>
          <w:rStyle w:val="Teksttreci20"/>
          <w:color w:val="auto"/>
          <w:sz w:val="24"/>
          <w:szCs w:val="24"/>
        </w:rPr>
      </w:pPr>
      <w:r w:rsidRPr="008044CC">
        <w:rPr>
          <w:rStyle w:val="Teksttreci0"/>
          <w:color w:val="auto"/>
          <w:sz w:val="24"/>
          <w:szCs w:val="24"/>
        </w:rPr>
        <w:t>nazwa jednostki ewidencyjnej | nazwa i numer obrębu ewidencyjnego | numery działek</w:t>
      </w:r>
    </w:p>
    <w:p w14:paraId="7DBC014D" w14:textId="77777777" w:rsidR="00AA115A" w:rsidRPr="008044CC" w:rsidRDefault="00AA115A" w:rsidP="00AA115A">
      <w:pPr>
        <w:pStyle w:val="Teksttreci2"/>
        <w:rPr>
          <w:rStyle w:val="Teksttreci20"/>
          <w:color w:val="FF0000"/>
          <w:sz w:val="24"/>
          <w:szCs w:val="24"/>
        </w:rPr>
      </w:pPr>
      <w:r w:rsidRPr="00D136CF">
        <w:rPr>
          <w:rStyle w:val="Teksttreci20"/>
          <w:color w:val="auto"/>
          <w:sz w:val="24"/>
          <w:szCs w:val="24"/>
        </w:rPr>
        <w:t>|Włocławek|</w:t>
      </w:r>
      <w:r>
        <w:rPr>
          <w:rStyle w:val="Teksttreci20"/>
          <w:color w:val="auto"/>
          <w:sz w:val="24"/>
          <w:szCs w:val="24"/>
        </w:rPr>
        <w:t xml:space="preserve"> </w:t>
      </w:r>
      <w:r w:rsidRPr="00D136CF">
        <w:rPr>
          <w:rStyle w:val="Teksttreci20"/>
          <w:color w:val="auto"/>
          <w:sz w:val="24"/>
          <w:szCs w:val="24"/>
        </w:rPr>
        <w:t xml:space="preserve">Włocławek KM 110 działka </w:t>
      </w:r>
      <w:r w:rsidRPr="00F150BB">
        <w:rPr>
          <w:rStyle w:val="Teksttreci20"/>
          <w:color w:val="auto"/>
          <w:sz w:val="24"/>
          <w:szCs w:val="24"/>
        </w:rPr>
        <w:t>1100-3, 110</w:t>
      </w:r>
      <w:r>
        <w:rPr>
          <w:rStyle w:val="Teksttreci20"/>
          <w:color w:val="auto"/>
          <w:sz w:val="24"/>
          <w:szCs w:val="24"/>
        </w:rPr>
        <w:t>0</w:t>
      </w:r>
      <w:r w:rsidRPr="00F150BB">
        <w:rPr>
          <w:rStyle w:val="Teksttreci20"/>
          <w:color w:val="auto"/>
          <w:sz w:val="24"/>
          <w:szCs w:val="24"/>
        </w:rPr>
        <w:t>-1/21</w:t>
      </w:r>
    </w:p>
    <w:p w14:paraId="308AD113" w14:textId="77777777" w:rsidR="00AA115A" w:rsidRPr="008044CC" w:rsidRDefault="00AA115A" w:rsidP="00AA115A">
      <w:pPr>
        <w:pStyle w:val="Teksttreci2"/>
        <w:rPr>
          <w:rStyle w:val="Teksttreci0"/>
          <w:color w:val="FF0000"/>
          <w:sz w:val="24"/>
          <w:szCs w:val="24"/>
        </w:rPr>
      </w:pPr>
    </w:p>
    <w:p w14:paraId="208CD47F" w14:textId="77777777" w:rsidR="008044CC" w:rsidRPr="008044CC" w:rsidRDefault="008044CC" w:rsidP="008044CC">
      <w:pPr>
        <w:pStyle w:val="Teksttreci2"/>
        <w:spacing w:after="0" w:line="360" w:lineRule="auto"/>
        <w:rPr>
          <w:rFonts w:ascii="Calibri Light" w:hAnsi="Calibri Light" w:cs="Calibri Light"/>
          <w:color w:val="FF0000"/>
          <w:sz w:val="20"/>
          <w:szCs w:val="20"/>
        </w:rPr>
      </w:pPr>
    </w:p>
    <w:p w14:paraId="55C0DBA2" w14:textId="77777777" w:rsidR="008044CC" w:rsidRPr="008044CC" w:rsidRDefault="008044CC" w:rsidP="008044CC">
      <w:pPr>
        <w:pStyle w:val="Teksttreci2"/>
        <w:spacing w:after="0" w:line="360" w:lineRule="auto"/>
        <w:rPr>
          <w:color w:val="FF0000"/>
        </w:rPr>
      </w:pPr>
    </w:p>
    <w:p w14:paraId="62B6CB56" w14:textId="77777777" w:rsidR="008044CC" w:rsidRPr="008044CC" w:rsidRDefault="008044CC" w:rsidP="008044CC">
      <w:pPr>
        <w:spacing w:line="360" w:lineRule="auto"/>
        <w:rPr>
          <w:color w:val="FF0000"/>
        </w:rPr>
      </w:pPr>
    </w:p>
    <w:p w14:paraId="47FF4276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3585F795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66AFBE13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6712111B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6736A2A0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31C1B096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13595A5A" w14:textId="77777777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35C3F671" w14:textId="0B8B9BAF" w:rsidR="00AA115A" w:rsidRDefault="00AA115A" w:rsidP="008044CC">
      <w:pPr>
        <w:pStyle w:val="Teksttreci"/>
        <w:spacing w:line="360" w:lineRule="auto"/>
        <w:rPr>
          <w:color w:val="FF0000"/>
        </w:rPr>
      </w:pPr>
    </w:p>
    <w:p w14:paraId="2AB9CA26" w14:textId="77777777" w:rsidR="00266EE7" w:rsidRDefault="00266EE7" w:rsidP="008044CC">
      <w:pPr>
        <w:pStyle w:val="Teksttreci"/>
        <w:spacing w:line="360" w:lineRule="auto"/>
        <w:rPr>
          <w:color w:val="FF0000"/>
        </w:rPr>
      </w:pPr>
    </w:p>
    <w:p w14:paraId="05E02FEA" w14:textId="67CBC790" w:rsidR="00A817A1" w:rsidRDefault="00A817A1" w:rsidP="008044CC">
      <w:pPr>
        <w:pStyle w:val="Teksttreci"/>
        <w:spacing w:line="360" w:lineRule="auto"/>
        <w:rPr>
          <w:color w:val="FF0000"/>
        </w:rPr>
      </w:pPr>
    </w:p>
    <w:p w14:paraId="0FB3C9F0" w14:textId="77777777" w:rsidR="00C00D48" w:rsidRDefault="00C00D48" w:rsidP="008044CC">
      <w:pPr>
        <w:pStyle w:val="Teksttreci"/>
        <w:spacing w:line="360" w:lineRule="auto"/>
        <w:rPr>
          <w:color w:val="FF0000"/>
        </w:rPr>
      </w:pPr>
    </w:p>
    <w:p w14:paraId="3487CD81" w14:textId="3A71AB43" w:rsidR="008044CC" w:rsidRPr="00FD561E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  <w:lang w:eastAsia="en-US" w:bidi="en-US"/>
        </w:rPr>
      </w:pPr>
      <w:r w:rsidRPr="00FD561E">
        <w:rPr>
          <w:rStyle w:val="Teksttreci0"/>
          <w:color w:val="auto"/>
          <w:sz w:val="24"/>
          <w:szCs w:val="24"/>
          <w:lang w:eastAsia="en-US" w:bidi="en-US"/>
        </w:rPr>
        <w:lastRenderedPageBreak/>
        <w:t>PODSTAWA OPRACOWANIA</w:t>
      </w:r>
    </w:p>
    <w:p w14:paraId="58E38CE0" w14:textId="77777777" w:rsidR="008044CC" w:rsidRPr="00AA115A" w:rsidRDefault="008044CC" w:rsidP="008044CC">
      <w:pPr>
        <w:pStyle w:val="Teksttreci"/>
        <w:numPr>
          <w:ilvl w:val="0"/>
          <w:numId w:val="14"/>
        </w:numPr>
        <w:tabs>
          <w:tab w:val="left" w:pos="344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  <w:lang w:val="en-US" w:eastAsia="en-US" w:bidi="en-US"/>
        </w:rPr>
        <w:t>Projekt budowlany</w:t>
      </w:r>
    </w:p>
    <w:p w14:paraId="2CA0645D" w14:textId="77777777" w:rsidR="008044CC" w:rsidRPr="00AA115A" w:rsidRDefault="008044CC" w:rsidP="008044CC">
      <w:pPr>
        <w:pStyle w:val="Teksttreci"/>
        <w:numPr>
          <w:ilvl w:val="0"/>
          <w:numId w:val="14"/>
        </w:numPr>
        <w:tabs>
          <w:tab w:val="left" w:pos="349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 xml:space="preserve">Obowiązujące </w:t>
      </w:r>
      <w:r w:rsidRPr="00AA115A">
        <w:rPr>
          <w:rStyle w:val="Teksttreci0"/>
          <w:color w:val="auto"/>
          <w:sz w:val="24"/>
          <w:szCs w:val="24"/>
          <w:lang w:eastAsia="en-US" w:bidi="en-US"/>
        </w:rPr>
        <w:t>normy i przepisy prawne:</w:t>
      </w:r>
    </w:p>
    <w:p w14:paraId="20370859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Ustawa Prawo Budowlane - tekst ujednolicony ustawy z dn. 07.07.1994 z późniejszymi zmianami (Dz.U.Nr 156,poz.1118)</w:t>
      </w:r>
    </w:p>
    <w:p w14:paraId="7A47F986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Infrastruktury z dnia 23.06.2003 roku w sprawie informacji BIOZ i planu BIOZ (Dz.U.Nr 120)</w:t>
      </w:r>
    </w:p>
    <w:p w14:paraId="363C768D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Infrastruktury z dnia 06.02.2003 roku w sprawie BHP podczas wykonywania robót budowlanych (Dz.U.Nr 47)</w:t>
      </w:r>
    </w:p>
    <w:p w14:paraId="489CD637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Budownictwa i Przemysłu Materiałów Budowlanych z dnia 28.03.1972 roku w sprawie bezpieczeństwa i higieny pracy przy wykonywaniu robót budowlano-montażowych i rozbiórkowych (Dz.U.Nr 13)</w:t>
      </w:r>
    </w:p>
    <w:p w14:paraId="43D2D166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Rozporządzeniu Ministra Pracy i Polityki Społecznej z dnia 26.09.1997 roku w sprawie ogólnych przepisów bezpieczeństwa i higieny pracy (Dz.U.Nr 129).</w:t>
      </w:r>
    </w:p>
    <w:p w14:paraId="09B81298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Ustawa z dnia 26.06.1974 roku - Kodeks Pracy z późniejszymi zmianami.</w:t>
      </w:r>
    </w:p>
    <w:p w14:paraId="75AE1134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CEL I ZAKRES OPRACOWANIA</w:t>
      </w:r>
    </w:p>
    <w:p w14:paraId="31D6FCBD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Informacja jest sporządzona w celu dostarczenia kierownikowi budowy wiadomości, w oparciu, o które sporządzi plan BIOZ. Informacja sporządzona jest w celu wskazania możliwych zagrożeń oraz sposobu ich zapobiegania.</w:t>
      </w:r>
    </w:p>
    <w:p w14:paraId="1FAABA73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ZAKRES ROBÓT DLA CAŁEGO ZAMIERZENIA BUDOWLANEGO ORAZ KOLEJNOŚĆ REALIZACJI POSZCZEGÓLNYCH OBIEKTÓW</w:t>
      </w:r>
    </w:p>
    <w:p w14:paraId="73BF94CE" w14:textId="77777777" w:rsidR="008044CC" w:rsidRPr="00AA115A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W czasie budowy obiektu będą realizowane następujące roboty</w:t>
      </w:r>
    </w:p>
    <w:p w14:paraId="17BCAA89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prace przygotowawcze; w tym zabezpieczenie i organizacja placu budowy</w:t>
      </w:r>
    </w:p>
    <w:p w14:paraId="27492EAA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demontaż i rozbiórka obiektów budowlanych</w:t>
      </w:r>
    </w:p>
    <w:p w14:paraId="3D8FF8F7" w14:textId="25F251EA" w:rsidR="008044CC" w:rsidRPr="00AA115A" w:rsidRDefault="008044CC" w:rsidP="008044CC">
      <w:pPr>
        <w:pStyle w:val="Teksttreci"/>
        <w:tabs>
          <w:tab w:val="left" w:pos="750"/>
        </w:tabs>
        <w:spacing w:line="360" w:lineRule="auto"/>
        <w:ind w:left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A115A">
        <w:rPr>
          <w:rStyle w:val="Teksttreci0"/>
          <w:rFonts w:eastAsia="Courier New"/>
          <w:color w:val="auto"/>
          <w:sz w:val="24"/>
          <w:szCs w:val="24"/>
        </w:rPr>
        <w:tab/>
        <w:t xml:space="preserve">o </w:t>
      </w:r>
      <w:r w:rsidRPr="00AA115A">
        <w:rPr>
          <w:rStyle w:val="Teksttreci0"/>
          <w:color w:val="auto"/>
          <w:sz w:val="24"/>
          <w:szCs w:val="24"/>
        </w:rPr>
        <w:t xml:space="preserve">boisko o nawierzchni </w:t>
      </w:r>
      <w:r w:rsidR="00AA115A" w:rsidRPr="00AA115A">
        <w:rPr>
          <w:rStyle w:val="Teksttreci0"/>
          <w:color w:val="auto"/>
          <w:sz w:val="24"/>
          <w:szCs w:val="24"/>
        </w:rPr>
        <w:t>sztucznej</w:t>
      </w:r>
      <w:r w:rsidRPr="00AA115A">
        <w:rPr>
          <w:rStyle w:val="Teksttreci0"/>
          <w:color w:val="auto"/>
          <w:sz w:val="24"/>
          <w:szCs w:val="24"/>
        </w:rPr>
        <w:t xml:space="preserve"> w miejscu, którego </w:t>
      </w:r>
      <w:r w:rsidR="00AA115A" w:rsidRPr="00AA115A">
        <w:rPr>
          <w:rStyle w:val="Teksttreci0"/>
          <w:color w:val="auto"/>
          <w:sz w:val="24"/>
          <w:szCs w:val="24"/>
        </w:rPr>
        <w:t>zostanie ułożona nowa nawierzchnia</w:t>
      </w:r>
      <w:r w:rsidRPr="00AA115A">
        <w:rPr>
          <w:rStyle w:val="Teksttreci0"/>
          <w:color w:val="auto"/>
          <w:sz w:val="24"/>
          <w:szCs w:val="24"/>
        </w:rPr>
        <w:t xml:space="preserve"> </w:t>
      </w:r>
    </w:p>
    <w:p w14:paraId="57DD8AD7" w14:textId="77777777" w:rsidR="008044CC" w:rsidRPr="00AA115A" w:rsidRDefault="008044CC" w:rsidP="008044CC">
      <w:pPr>
        <w:pStyle w:val="Teksttreci"/>
        <w:numPr>
          <w:ilvl w:val="0"/>
          <w:numId w:val="15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A115A">
        <w:rPr>
          <w:rStyle w:val="Teksttreci0"/>
          <w:color w:val="auto"/>
          <w:sz w:val="24"/>
          <w:szCs w:val="24"/>
        </w:rPr>
        <w:t>prace porządkowe</w:t>
      </w:r>
    </w:p>
    <w:p w14:paraId="6924463A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</w:p>
    <w:p w14:paraId="2FA6FD08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ZAKRES ROBÓT MAJĄCYCH WPŁYW NA BEZPIECZEŃSTWO</w:t>
      </w:r>
    </w:p>
    <w:p w14:paraId="3445ED34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 czasie budowy obiektu będą występować następujące zagrożenia bezpieczeństwa zdrowia i ludzi:</w:t>
      </w:r>
    </w:p>
    <w:p w14:paraId="0BF9894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transportowe i przeładunkowe</w:t>
      </w:r>
    </w:p>
    <w:p w14:paraId="7F14C06F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lastRenderedPageBreak/>
        <w:t>prace z użyciem ciężkiego sprzętu</w:t>
      </w:r>
    </w:p>
    <w:p w14:paraId="34C481BA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wymuszające kontakt z groźnymi substancjami chemicznymi</w:t>
      </w:r>
    </w:p>
    <w:p w14:paraId="71B186E5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składowanie materiałów</w:t>
      </w:r>
    </w:p>
    <w:p w14:paraId="42910696" w14:textId="38985C9A" w:rsidR="008044CC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zagrożenie warunkami atmosferycznymi w czasie wykonywania robót montażowych jak silny wiatr, wysoka lub niska temperatura powietrza, silne opady deszczu, śniegu oraz mgła</w:t>
      </w:r>
    </w:p>
    <w:p w14:paraId="482562ED" w14:textId="77777777" w:rsidR="00A817A1" w:rsidRPr="00A817A1" w:rsidRDefault="00A817A1" w:rsidP="00A817A1">
      <w:pPr>
        <w:pStyle w:val="Teksttreci"/>
        <w:tabs>
          <w:tab w:val="left" w:pos="426"/>
        </w:tabs>
        <w:spacing w:line="360" w:lineRule="auto"/>
        <w:rPr>
          <w:rStyle w:val="Teksttreci0"/>
          <w:color w:val="auto"/>
          <w:sz w:val="24"/>
          <w:szCs w:val="24"/>
        </w:rPr>
      </w:pPr>
    </w:p>
    <w:p w14:paraId="50B68B06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ELEMENTY ZAGOSPODAROWANIA STWARZAJĄCE ZAGROŻENIE DLA BEZPIECZEŃSTWA Elementy zagospodarowania stwarzające zagrożenie:</w:t>
      </w:r>
    </w:p>
    <w:p w14:paraId="0600398E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drogi dojazdowe</w:t>
      </w:r>
    </w:p>
    <w:p w14:paraId="51AC9DEE" w14:textId="5D50F5EA" w:rsidR="008044CC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wykopy</w:t>
      </w:r>
    </w:p>
    <w:p w14:paraId="05F6E75B" w14:textId="77777777" w:rsidR="00A817A1" w:rsidRPr="00A817A1" w:rsidRDefault="00A817A1" w:rsidP="00A817A1">
      <w:pPr>
        <w:pStyle w:val="Teksttreci"/>
        <w:tabs>
          <w:tab w:val="left" w:pos="426"/>
        </w:tabs>
        <w:spacing w:line="360" w:lineRule="auto"/>
        <w:rPr>
          <w:rStyle w:val="Teksttreci0"/>
          <w:color w:val="auto"/>
          <w:sz w:val="24"/>
          <w:szCs w:val="24"/>
        </w:rPr>
      </w:pPr>
    </w:p>
    <w:p w14:paraId="61C67FE5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WSKAZANIE SPOSOBU INSTRUKTAŻU PRZED PRZYSTĄPIENIEM DO REALIZACJI ROBÓT NIEBEZPIECZNYCH</w:t>
      </w:r>
    </w:p>
    <w:p w14:paraId="17255AD9" w14:textId="77777777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Zgodnie z Art. 237 Ustawy Kodeksu Pracy, pracownika nie wolno dopuścić do prac, do której wykonywania nie posiada kwalifikacji o potrzebnych umiejętnościach oraz dostatecznej znajomości BHP. Pracownik musi przejść szkolenie:</w:t>
      </w:r>
    </w:p>
    <w:p w14:paraId="0F1AE477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ogólne</w:t>
      </w:r>
    </w:p>
    <w:p w14:paraId="15BB747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stanowiskowe</w:t>
      </w:r>
    </w:p>
    <w:p w14:paraId="536F946E" w14:textId="6C163D43" w:rsidR="008044CC" w:rsidRPr="00A817A1" w:rsidRDefault="008044CC" w:rsidP="008044CC">
      <w:pPr>
        <w:pStyle w:val="Teksttreci"/>
        <w:spacing w:line="360" w:lineRule="auto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Pracownik powinien posiadać aktualne badania lekarskie. Szkolenie musi prowadzić osoba posiadająca odpowiednie przygotowanie merytoryczne i kwalifikacje formalne. Pracownicy winni potwierdzić fakt przeszkolenia własnym podpisem. Dodatkowo w stosownych miejscach należy umieścić „Instrukcje bezpiecznego wykonania robót budowlanych”</w:t>
      </w:r>
    </w:p>
    <w:p w14:paraId="2C391DD1" w14:textId="77777777" w:rsidR="00A817A1" w:rsidRPr="008044CC" w:rsidRDefault="00A817A1" w:rsidP="008044CC">
      <w:pPr>
        <w:pStyle w:val="Teksttreci"/>
        <w:spacing w:line="360" w:lineRule="auto"/>
        <w:rPr>
          <w:rStyle w:val="Teksttreci0"/>
          <w:color w:val="FF0000"/>
          <w:sz w:val="24"/>
          <w:szCs w:val="24"/>
          <w:lang w:eastAsia="en-US" w:bidi="en-US"/>
        </w:rPr>
      </w:pPr>
    </w:p>
    <w:p w14:paraId="7A9E1753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  <w:lang w:eastAsia="en-US" w:bidi="en-US"/>
        </w:rPr>
      </w:pP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WSKAZANIE </w:t>
      </w:r>
      <w:r w:rsidRPr="00A817A1">
        <w:rPr>
          <w:rStyle w:val="Teksttreci0"/>
          <w:color w:val="auto"/>
          <w:sz w:val="24"/>
          <w:szCs w:val="24"/>
        </w:rPr>
        <w:t xml:space="preserve">ŚRODKÓW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TECHNICZNYCH I ORGANIZACYJNYCH </w:t>
      </w:r>
      <w:r w:rsidRPr="00A817A1">
        <w:rPr>
          <w:rStyle w:val="Teksttreci0"/>
          <w:color w:val="auto"/>
          <w:sz w:val="24"/>
          <w:szCs w:val="24"/>
        </w:rPr>
        <w:t>ZAPOBIEGAJĄCYCH NIEBEZPIECZEŃSTWOM</w:t>
      </w:r>
    </w:p>
    <w:p w14:paraId="1DF1C36A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  <w:lang w:eastAsia="en-US" w:bidi="en-US"/>
        </w:rPr>
      </w:pP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Roboty </w:t>
      </w:r>
      <w:r w:rsidRPr="00A817A1">
        <w:rPr>
          <w:rStyle w:val="Teksttreci0"/>
          <w:color w:val="auto"/>
          <w:sz w:val="24"/>
          <w:szCs w:val="24"/>
        </w:rPr>
        <w:t xml:space="preserve">należy prowadzić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zgodnie z warunkami technicznymi wykonawstwa oraz </w:t>
      </w:r>
      <w:r w:rsidRPr="00A817A1">
        <w:rPr>
          <w:rStyle w:val="Teksttreci0"/>
          <w:color w:val="auto"/>
          <w:sz w:val="24"/>
          <w:szCs w:val="24"/>
        </w:rPr>
        <w:t xml:space="preserve">Rozporządzenia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Ministra Infrastruktury z dnia 06.02. 2003 roku (Dz.U.Nr 47, poz.401) w sprawie BHP podczas wykonywania </w:t>
      </w:r>
      <w:r w:rsidRPr="00A817A1">
        <w:rPr>
          <w:rStyle w:val="Teksttreci0"/>
          <w:color w:val="auto"/>
          <w:sz w:val="24"/>
          <w:szCs w:val="24"/>
        </w:rPr>
        <w:t xml:space="preserve">robót </w:t>
      </w:r>
      <w:r w:rsidRPr="00A817A1">
        <w:rPr>
          <w:rStyle w:val="Teksttreci0"/>
          <w:color w:val="auto"/>
          <w:sz w:val="24"/>
          <w:szCs w:val="24"/>
          <w:lang w:eastAsia="en-US" w:bidi="en-US"/>
        </w:rPr>
        <w:t>budowlanych.</w:t>
      </w:r>
    </w:p>
    <w:p w14:paraId="5EE28183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  <w:lang w:eastAsia="en-US" w:bidi="en-US"/>
        </w:rPr>
        <w:t xml:space="preserve">Do w/w </w:t>
      </w:r>
      <w:r w:rsidRPr="00A817A1">
        <w:rPr>
          <w:rStyle w:val="Teksttreci0"/>
          <w:color w:val="auto"/>
          <w:sz w:val="24"/>
          <w:szCs w:val="24"/>
        </w:rPr>
        <w:t>środków należy zaliczyć:</w:t>
      </w:r>
    </w:p>
    <w:p w14:paraId="328F6DC9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oznakowanie i ogrodzenie terenu robót - oznaczenie stref niebezpiecznych,</w:t>
      </w:r>
    </w:p>
    <w:p w14:paraId="437380C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wykonanie odpowiednich zejść do wykopów,</w:t>
      </w:r>
    </w:p>
    <w:p w14:paraId="41201415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zapewnić przeszkolenie okresowe pracowników w zakresie BHP, w zakresie technologii robót etc.</w:t>
      </w:r>
    </w:p>
    <w:p w14:paraId="06AF2F8A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lastRenderedPageBreak/>
        <w:t>zapewnić pracownikom odzież roboczą i sprzęt ochrony osobistej,</w:t>
      </w:r>
    </w:p>
    <w:p w14:paraId="09BF86A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 xml:space="preserve">wyznaczenie drogi transportowej - ruch kołowy i transport pod linią napowietrzną powinien odbywać </w:t>
      </w:r>
      <w:r w:rsidRPr="00A817A1">
        <w:rPr>
          <w:rStyle w:val="Teksttreci0"/>
          <w:color w:val="auto"/>
          <w:sz w:val="24"/>
          <w:szCs w:val="24"/>
        </w:rPr>
        <w:tab/>
        <w:t>się tylko po uprzednio wyznaczonych i zabezpieczonych trasach. Skrzyżowanie dróg kołowych z     liniami należy zabezpieczyć bramkami ograniczającymi wysokość pojazdu, ustawionymi po obu stronach linii na granicy strefy niebezpiecznej,</w:t>
      </w:r>
    </w:p>
    <w:p w14:paraId="32EBF702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 pobliżu miejsca pracy spawacza należy ustawić gaśnice i koc azbestowy,</w:t>
      </w:r>
    </w:p>
    <w:p w14:paraId="5C7805F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do oświetlenia ciemnych miejsc w czasie robót należy używać instalacji słaboprądowych,</w:t>
      </w:r>
    </w:p>
    <w:p w14:paraId="038A75E2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przy pracach w godzinach wieczornych lub nocnych trzeba stosować oświetlenie zapewniając pełną widoczność bez ostrych cieni,</w:t>
      </w:r>
    </w:p>
    <w:p w14:paraId="71D910B4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zgromadzenie potrzebnych narzędzi i sprzętu,</w:t>
      </w:r>
    </w:p>
    <w:p w14:paraId="2F62ACA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narzędzia podręczne muszą być w dobrym stanie,</w:t>
      </w:r>
    </w:p>
    <w:p w14:paraId="77870FE2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używanie uszkodzonych narzędzi jest zabronione</w:t>
      </w:r>
    </w:p>
    <w:p w14:paraId="1379434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wytyczenie dróg umożliwiających opuszczenie zagrożonego rejonu możliwie najkrótszą drogą</w:t>
      </w:r>
    </w:p>
    <w:p w14:paraId="2E17673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Maszyny i urządzenia:</w:t>
      </w:r>
    </w:p>
    <w:p w14:paraId="419C2C35" w14:textId="7EBCA75E" w:rsidR="008044CC" w:rsidRPr="00A817A1" w:rsidRDefault="008044CC" w:rsidP="00A817A1">
      <w:pPr>
        <w:pStyle w:val="Teksttreci"/>
        <w:spacing w:line="360" w:lineRule="auto"/>
        <w:ind w:left="708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używany sprzęt podnoszący powinien mieć aktualne badanie UDT,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nie wolno używać zawiesi nie posiadających atestu,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sprzęt stosowany musi być sprawny,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 xml:space="preserve">naprawy sprzętu muszą przeprowadzać osoby uprawnione,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używany sprzęt musi posiadać oznakowanie (tabliczki znamionowe) i instrukcję obsługi,</w:t>
      </w:r>
      <w:r w:rsidR="00A817A1">
        <w:rPr>
          <w:rStyle w:val="Teksttreci0"/>
          <w:rFonts w:eastAsia="Courier New"/>
          <w:color w:val="auto"/>
          <w:sz w:val="24"/>
          <w:szCs w:val="24"/>
        </w:rPr>
        <w:t xml:space="preserve"> </w:t>
      </w: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urządzenia podnoszące muszą być sprawdzane codziennie przed przystąpieniem do prac,</w:t>
      </w:r>
    </w:p>
    <w:p w14:paraId="1F58BF6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elementy montażowe muszą być przenoszone 1,0 m nad przeszkodami,</w:t>
      </w:r>
    </w:p>
    <w:p w14:paraId="2AB2A2B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elementy montażowe powinny mieć liny kierunkowe,</w:t>
      </w:r>
    </w:p>
    <w:p w14:paraId="2218FBF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 xml:space="preserve">wchodzenie pracowników na miejsca pracy budowanego obiektu powinno odbywa się tylko po </w:t>
      </w:r>
      <w:r w:rsidRPr="00A817A1">
        <w:rPr>
          <w:rStyle w:val="Teksttreci0"/>
          <w:color w:val="auto"/>
          <w:sz w:val="24"/>
          <w:szCs w:val="24"/>
        </w:rPr>
        <w:tab/>
        <w:t>drabinach zgodnych z normą,</w:t>
      </w:r>
    </w:p>
    <w:p w14:paraId="33879A2F" w14:textId="263992C0" w:rsidR="008044CC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pomosty robocze muszą posiadać poręcze i atesty.</w:t>
      </w:r>
    </w:p>
    <w:p w14:paraId="09BF8F98" w14:textId="77777777" w:rsidR="00A817A1" w:rsidRPr="00A817A1" w:rsidRDefault="00A817A1" w:rsidP="00A817A1">
      <w:pPr>
        <w:pStyle w:val="Teksttreci"/>
        <w:tabs>
          <w:tab w:val="left" w:pos="426"/>
        </w:tabs>
        <w:spacing w:line="360" w:lineRule="auto"/>
        <w:rPr>
          <w:rStyle w:val="Teksttreci0"/>
          <w:color w:val="auto"/>
          <w:sz w:val="24"/>
          <w:szCs w:val="24"/>
        </w:rPr>
      </w:pPr>
    </w:p>
    <w:p w14:paraId="7432DA48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Na podstawie powyższych informacji Kierownik budowy jest zobowiązany sporządzić lub zapewnić sporządzenie przed rozpoczęciem budowy planu bezpieczeństwa i ochrony zdrowia, uwzględniającego specyfikę obiektu budowlanego, warunki prowadzenia robót budowlanych i przepisy BHP, zawierające następujące informacje:</w:t>
      </w:r>
    </w:p>
    <w:p w14:paraId="5DECFAD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plan zagospodarowania placu budowy z rozmieszczeniem wewnętrznych ciągów komunikacyjnych,</w:t>
      </w:r>
    </w:p>
    <w:p w14:paraId="6760A9C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lastRenderedPageBreak/>
        <w:t>granic stref ochronnych, urządzeń przeciwpożarowych i sprzętu ratunkowego,</w:t>
      </w:r>
    </w:p>
    <w:p w14:paraId="025D372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zakres robót i kolejność realizacji poszczególnych etapów robót,</w:t>
      </w:r>
    </w:p>
    <w:p w14:paraId="4D1A2F3B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informacje dotyczące przewidywanych zagrożeń występujących podczas realizacji,</w:t>
      </w:r>
    </w:p>
    <w:p w14:paraId="0092D6A3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 xml:space="preserve">informacje dotyczące wydzielenia i oznakowania miejsca prowadzenia robót stwarzających </w:t>
      </w:r>
      <w:r w:rsidRPr="00A817A1">
        <w:rPr>
          <w:rStyle w:val="Teksttreci0"/>
          <w:color w:val="auto"/>
          <w:sz w:val="24"/>
          <w:szCs w:val="24"/>
        </w:rPr>
        <w:tab/>
        <w:t>zagrożenie,</w:t>
      </w:r>
    </w:p>
    <w:p w14:paraId="1C40DA6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left" w:pos="426"/>
        </w:tabs>
        <w:spacing w:line="360" w:lineRule="auto"/>
        <w:ind w:left="0" w:firstLine="0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informacje o sposobie prowadzenia instruktażu pracowników przed przystąpieniem do realizacji robót szczególnie niebezpiecznych zawierające:</w:t>
      </w:r>
    </w:p>
    <w:p w14:paraId="7F082558" w14:textId="77777777" w:rsidR="008044CC" w:rsidRPr="00A817A1" w:rsidRDefault="008044CC" w:rsidP="008044CC">
      <w:pPr>
        <w:pStyle w:val="Teksttreci"/>
        <w:spacing w:line="360" w:lineRule="auto"/>
        <w:ind w:firstLine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zasad postępowania w przypadku wystąpienia zagrożenia,</w:t>
      </w:r>
    </w:p>
    <w:p w14:paraId="768D8A94" w14:textId="77777777" w:rsidR="008044CC" w:rsidRPr="00A817A1" w:rsidRDefault="008044CC" w:rsidP="008044CC">
      <w:pPr>
        <w:pStyle w:val="Teksttreci"/>
        <w:spacing w:line="360" w:lineRule="auto"/>
        <w:ind w:firstLine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środków ochrony indywidualnej zabezpieczających przed skutkami zagrożeń,</w:t>
      </w:r>
    </w:p>
    <w:p w14:paraId="2F0A3DB0" w14:textId="77777777" w:rsidR="008044CC" w:rsidRPr="00A817A1" w:rsidRDefault="008044CC" w:rsidP="008044CC">
      <w:pPr>
        <w:pStyle w:val="Teksttreci"/>
        <w:spacing w:line="360" w:lineRule="auto"/>
        <w:ind w:left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zasad bezpośredniego nadzoru nad pracami niebezpiecznymi wraz z wyznaczeniem osób odpowiedzialnych za nadzór,</w:t>
      </w:r>
    </w:p>
    <w:p w14:paraId="36ED4E66" w14:textId="77777777" w:rsidR="008044CC" w:rsidRPr="00A817A1" w:rsidRDefault="008044CC" w:rsidP="008044CC">
      <w:pPr>
        <w:pStyle w:val="Teksttreci"/>
        <w:spacing w:line="360" w:lineRule="auto"/>
        <w:ind w:firstLine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określenie sposobu przechowywania i przemieszczania materiałów na terenie budowy,</w:t>
      </w:r>
    </w:p>
    <w:p w14:paraId="48E56124" w14:textId="77777777" w:rsidR="008044CC" w:rsidRPr="00A817A1" w:rsidRDefault="008044CC" w:rsidP="008044CC">
      <w:pPr>
        <w:pStyle w:val="Teksttreci"/>
        <w:spacing w:line="360" w:lineRule="auto"/>
        <w:ind w:left="708"/>
        <w:jc w:val="both"/>
        <w:rPr>
          <w:rStyle w:val="Teksttreci0"/>
          <w:rFonts w:eastAsia="Courier New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wskazanie środków technicznych i organizacyjnych zapobiegających niebezpieczeństwom wynikającym z wykonywania robót budowlanych,</w:t>
      </w:r>
    </w:p>
    <w:p w14:paraId="22CC83DD" w14:textId="77777777" w:rsidR="008044CC" w:rsidRPr="00A817A1" w:rsidRDefault="008044CC" w:rsidP="008044CC">
      <w:pPr>
        <w:pStyle w:val="Teksttreci"/>
        <w:spacing w:line="360" w:lineRule="auto"/>
        <w:ind w:left="708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rFonts w:eastAsia="Courier New"/>
          <w:color w:val="auto"/>
          <w:sz w:val="24"/>
          <w:szCs w:val="24"/>
        </w:rPr>
        <w:t xml:space="preserve">o </w:t>
      </w:r>
      <w:r w:rsidRPr="00A817A1">
        <w:rPr>
          <w:rStyle w:val="Teksttreci0"/>
          <w:color w:val="auto"/>
          <w:sz w:val="24"/>
          <w:szCs w:val="24"/>
        </w:rPr>
        <w:t>wskazanie miejsca przechowywania dokumentacji budowy oraz dokumentów niezbędnych do prawidłowej eksploatacji maszyn i innych urządzeń technicznych.</w:t>
      </w:r>
    </w:p>
    <w:p w14:paraId="1AEB6A56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UWAGI KOŃCOWE</w:t>
      </w:r>
    </w:p>
    <w:p w14:paraId="545B2FCC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ziemne należy wykonywać pod nadzorem geologicznym. Wykopy chronić przed wodą opadową i gruntową</w:t>
      </w:r>
    </w:p>
    <w:p w14:paraId="494574AF" w14:textId="77777777" w:rsidR="008044CC" w:rsidRPr="00A817A1" w:rsidRDefault="008044CC" w:rsidP="008044CC">
      <w:pPr>
        <w:pStyle w:val="Teksttreci"/>
        <w:spacing w:line="360" w:lineRule="auto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Roboty wykonywać zgodnie z:</w:t>
      </w:r>
    </w:p>
    <w:p w14:paraId="089A33AC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clear" w:pos="0"/>
          <w:tab w:val="num" w:pos="284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„Wytycznymi wykonania i odbioru robót budowlanych” Arkady 1989r. sprawdzając aktualność norm i przepisów wymienionych w opracowaniu,</w:t>
      </w:r>
    </w:p>
    <w:p w14:paraId="1EBCF5A6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clear" w:pos="0"/>
          <w:tab w:val="num" w:pos="284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Rozporządzeniu Ministra Infrastruktury z dnia 06.02.2003 roku w sprawie BHP podczas wykonywania robót budowlanych ( Dz.U.Nr 47)</w:t>
      </w:r>
    </w:p>
    <w:p w14:paraId="5228A291" w14:textId="77777777" w:rsidR="008044CC" w:rsidRPr="00A817A1" w:rsidRDefault="008044CC" w:rsidP="008044CC">
      <w:pPr>
        <w:pStyle w:val="Teksttreci"/>
        <w:numPr>
          <w:ilvl w:val="0"/>
          <w:numId w:val="16"/>
        </w:numPr>
        <w:tabs>
          <w:tab w:val="clear" w:pos="0"/>
          <w:tab w:val="num" w:pos="284"/>
        </w:tabs>
        <w:spacing w:line="360" w:lineRule="auto"/>
        <w:ind w:left="0" w:firstLine="0"/>
        <w:jc w:val="both"/>
        <w:rPr>
          <w:rStyle w:val="Teksttreci0"/>
          <w:color w:val="auto"/>
          <w:sz w:val="24"/>
          <w:szCs w:val="24"/>
        </w:rPr>
      </w:pPr>
      <w:r w:rsidRPr="00A817A1">
        <w:rPr>
          <w:rStyle w:val="Teksttreci0"/>
          <w:color w:val="auto"/>
          <w:sz w:val="24"/>
          <w:szCs w:val="24"/>
        </w:rPr>
        <w:t>Zaleceniami i wytycznymi producentów materiałów oraz z zasadami tzw. sztuki budowlanej</w:t>
      </w:r>
    </w:p>
    <w:p w14:paraId="7BF17687" w14:textId="77777777" w:rsidR="008044CC" w:rsidRPr="00A817A1" w:rsidRDefault="008044CC" w:rsidP="008044CC">
      <w:pPr>
        <w:pStyle w:val="Teksttreci"/>
        <w:spacing w:line="360" w:lineRule="auto"/>
        <w:jc w:val="both"/>
        <w:rPr>
          <w:color w:val="auto"/>
        </w:rPr>
      </w:pPr>
      <w:r w:rsidRPr="00A817A1">
        <w:rPr>
          <w:rStyle w:val="Teksttreci0"/>
          <w:color w:val="auto"/>
          <w:sz w:val="24"/>
          <w:szCs w:val="24"/>
        </w:rPr>
        <w:t>Materiały budowlane powinny posiadać niezbędne certyfikaty, deklaracje zgodności z PN lub aprobatę techniczną.</w:t>
      </w:r>
    </w:p>
    <w:p w14:paraId="3F10E64A" w14:textId="77777777" w:rsidR="008044CC" w:rsidRPr="008044CC" w:rsidRDefault="008044CC" w:rsidP="008044CC">
      <w:pPr>
        <w:spacing w:line="360" w:lineRule="auto"/>
        <w:rPr>
          <w:rFonts w:ascii="Times New Roman" w:hAnsi="Times New Roman" w:cs="Times New Roman"/>
          <w:color w:val="FF0000"/>
        </w:rPr>
      </w:pPr>
    </w:p>
    <w:p w14:paraId="065F8B3D" w14:textId="77777777" w:rsidR="008044CC" w:rsidRPr="00A817A1" w:rsidRDefault="008044CC" w:rsidP="008044CC">
      <w:pPr>
        <w:spacing w:line="360" w:lineRule="auto"/>
        <w:jc w:val="right"/>
        <w:rPr>
          <w:rFonts w:ascii="Times New Roman" w:hAnsi="Times New Roman" w:cs="Times New Roman"/>
          <w:color w:val="auto"/>
        </w:rPr>
      </w:pPr>
      <w:r w:rsidRPr="00A817A1">
        <w:rPr>
          <w:rFonts w:ascii="Times New Roman" w:hAnsi="Times New Roman" w:cs="Times New Roman"/>
          <w:color w:val="auto"/>
        </w:rPr>
        <w:t>Opracował:</w:t>
      </w:r>
    </w:p>
    <w:p w14:paraId="1A6D5B49" w14:textId="2411DA06" w:rsidR="008044CC" w:rsidRPr="008044CC" w:rsidRDefault="008044CC" w:rsidP="008044CC">
      <w:pPr>
        <w:spacing w:line="360" w:lineRule="auto"/>
        <w:jc w:val="right"/>
        <w:rPr>
          <w:rFonts w:ascii="Times New Roman" w:hAnsi="Times New Roman" w:cs="Times New Roman"/>
          <w:color w:val="FF0000"/>
        </w:rPr>
      </w:pPr>
    </w:p>
    <w:p w14:paraId="75AFBAEB" w14:textId="77777777" w:rsidR="00F10D24" w:rsidRPr="008044CC" w:rsidRDefault="00F10D24">
      <w:pPr>
        <w:rPr>
          <w:color w:val="FF0000"/>
        </w:rPr>
      </w:pPr>
    </w:p>
    <w:sectPr w:rsidR="00F10D24" w:rsidRPr="008044C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6F76B9" w14:textId="77777777" w:rsidR="003A4D38" w:rsidRDefault="003A4D38" w:rsidP="004E27D6">
      <w:r>
        <w:separator/>
      </w:r>
    </w:p>
  </w:endnote>
  <w:endnote w:type="continuationSeparator" w:id="0">
    <w:p w14:paraId="551AA3BB" w14:textId="77777777" w:rsidR="003A4D38" w:rsidRDefault="003A4D38" w:rsidP="004E27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FD6450" w14:textId="77777777" w:rsidR="003A4D38" w:rsidRDefault="003A4D38" w:rsidP="004E27D6">
      <w:r>
        <w:separator/>
      </w:r>
    </w:p>
  </w:footnote>
  <w:footnote w:type="continuationSeparator" w:id="0">
    <w:p w14:paraId="6DACBE01" w14:textId="77777777" w:rsidR="003A4D38" w:rsidRDefault="003A4D38" w:rsidP="004E27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decimal"/>
      <w:pStyle w:val="Nagwek1"/>
      <w:lvlText w:val="%1."/>
      <w:lvlJc w:val="left"/>
      <w:pPr>
        <w:tabs>
          <w:tab w:val="num" w:pos="0"/>
        </w:tabs>
        <w:ind w:left="432" w:hanging="432"/>
      </w:pPr>
      <w:rPr>
        <w:b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kern w:val="2"/>
        <w:position w:val="0"/>
        <w:sz w:val="24"/>
        <w:u w:val="none"/>
        <w:effect w:val="none"/>
        <w:vertAlign w:val="baseline"/>
      </w:r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upperRoman"/>
      <w:lvlText w:val="%1.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0"/>
        <w:szCs w:val="20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2" w15:restartNumberingAfterBreak="0">
    <w:nsid w:val="00000006"/>
    <w:multiLevelType w:val="multilevel"/>
    <w:tmpl w:val="00000006"/>
    <w:name w:val="WWNum9"/>
    <w:lvl w:ilvl="0">
      <w:start w:val="1"/>
      <w:numFmt w:val="bullet"/>
      <w:lvlText w:val="•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30"/>
        <w:szCs w:val="30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3" w15:restartNumberingAfterBreak="0">
    <w:nsid w:val="00000007"/>
    <w:multiLevelType w:val="multilevel"/>
    <w:tmpl w:val="00000007"/>
    <w:name w:val="WWNum1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0"/>
        <w:szCs w:val="20"/>
        <w:u w:val="none"/>
        <w:effect w:val="none"/>
        <w:vertAlign w:val="baseline"/>
        <w:lang w:val="en-US" w:eastAsia="en-US" w:bidi="en-US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4" w15:restartNumberingAfterBreak="0">
    <w:nsid w:val="00000008"/>
    <w:multiLevelType w:val="multilevel"/>
    <w:tmpl w:val="00000008"/>
    <w:name w:val="WWNum18"/>
    <w:lvl w:ilvl="0">
      <w:start w:val="1"/>
      <w:numFmt w:val="bullet"/>
      <w:lvlText w:val="•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30"/>
        <w:szCs w:val="30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5" w15:restartNumberingAfterBreak="0">
    <w:nsid w:val="00000009"/>
    <w:multiLevelType w:val="multilevel"/>
    <w:tmpl w:val="00000009"/>
    <w:name w:val="WWNum20"/>
    <w:lvl w:ilvl="0">
      <w:start w:val="1"/>
      <w:numFmt w:val="bullet"/>
      <w:lvlText w:val="•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2.%3.%4.%5.%6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2.%3.%4.%5.%6.%7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2.%3.%4.%5.%6.%7.%8.%9"/>
      <w:lvlJc w:val="left"/>
      <w:pPr>
        <w:tabs>
          <w:tab w:val="num" w:pos="0"/>
        </w:tabs>
        <w:ind w:left="3600" w:hanging="360"/>
      </w:pPr>
    </w:lvl>
  </w:abstractNum>
  <w:abstractNum w:abstractNumId="6" w15:restartNumberingAfterBreak="0">
    <w:nsid w:val="0000000A"/>
    <w:multiLevelType w:val="multilevel"/>
    <w:tmpl w:val="0000000A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080" w:hanging="513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0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/>
      </w:rPr>
    </w:lvl>
  </w:abstractNum>
  <w:abstractNum w:abstractNumId="7" w15:restartNumberingAfterBreak="0">
    <w:nsid w:val="0000000B"/>
    <w:multiLevelType w:val="multilevel"/>
    <w:tmpl w:val="0000000B"/>
    <w:name w:val="WWNum24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/>
      </w:rPr>
    </w:lvl>
  </w:abstractNum>
  <w:abstractNum w:abstractNumId="8" w15:restartNumberingAfterBreak="0">
    <w:nsid w:val="0000000E"/>
    <w:multiLevelType w:val="multilevel"/>
    <w:tmpl w:val="0000000E"/>
    <w:name w:val="WWNum32"/>
    <w:lvl w:ilvl="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/>
      </w:rPr>
    </w:lvl>
    <w:lvl w:ilvl="2">
      <w:start w:val="1"/>
      <w:numFmt w:val="decimal"/>
      <w:lvlText w:val="%2.%3."/>
      <w:lvlJc w:val="left"/>
      <w:pPr>
        <w:tabs>
          <w:tab w:val="num" w:pos="0"/>
        </w:tabs>
        <w:ind w:left="2508" w:hanging="360"/>
      </w:pPr>
    </w:lvl>
    <w:lvl w:ilvl="3">
      <w:start w:val="1"/>
      <w:numFmt w:val="decimal"/>
      <w:lvlText w:val="%2.%3.%4."/>
      <w:lvlJc w:val="left"/>
      <w:pPr>
        <w:tabs>
          <w:tab w:val="num" w:pos="3228"/>
        </w:tabs>
        <w:ind w:left="3228" w:hanging="360"/>
      </w:pPr>
    </w:lvl>
    <w:lvl w:ilvl="4">
      <w:start w:val="1"/>
      <w:numFmt w:val="decimal"/>
      <w:lvlText w:val="%2.%3.%4.%5."/>
      <w:lvlJc w:val="left"/>
      <w:pPr>
        <w:tabs>
          <w:tab w:val="num" w:pos="3948"/>
        </w:tabs>
        <w:ind w:left="3948" w:hanging="360"/>
      </w:pPr>
    </w:lvl>
    <w:lvl w:ilvl="5">
      <w:start w:val="1"/>
      <w:numFmt w:val="decimal"/>
      <w:lvlText w:val="%2.%3.%4.%5.%6."/>
      <w:lvlJc w:val="left"/>
      <w:pPr>
        <w:tabs>
          <w:tab w:val="num" w:pos="4668"/>
        </w:tabs>
        <w:ind w:left="4668" w:hanging="360"/>
      </w:pPr>
    </w:lvl>
    <w:lvl w:ilvl="6">
      <w:start w:val="1"/>
      <w:numFmt w:val="decimal"/>
      <w:lvlText w:val="%2.%3.%4.%5.%6.%7."/>
      <w:lvlJc w:val="left"/>
      <w:pPr>
        <w:tabs>
          <w:tab w:val="num" w:pos="5388"/>
        </w:tabs>
        <w:ind w:left="5388" w:hanging="360"/>
      </w:pPr>
    </w:lvl>
    <w:lvl w:ilvl="7">
      <w:start w:val="1"/>
      <w:numFmt w:val="decimal"/>
      <w:lvlText w:val="%2.%3.%4.%5.%6.%7.%8."/>
      <w:lvlJc w:val="left"/>
      <w:pPr>
        <w:tabs>
          <w:tab w:val="num" w:pos="6108"/>
        </w:tabs>
        <w:ind w:left="6108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828"/>
        </w:tabs>
        <w:ind w:left="6828" w:hanging="360"/>
      </w:pPr>
    </w:lvl>
  </w:abstractNum>
  <w:abstractNum w:abstractNumId="9" w15:restartNumberingAfterBreak="0">
    <w:nsid w:val="04817466"/>
    <w:multiLevelType w:val="hybridMultilevel"/>
    <w:tmpl w:val="414C4CA0"/>
    <w:lvl w:ilvl="0" w:tplc="A5F0600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4891B7A"/>
    <w:multiLevelType w:val="hybridMultilevel"/>
    <w:tmpl w:val="969A26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0C7610C"/>
    <w:multiLevelType w:val="hybridMultilevel"/>
    <w:tmpl w:val="9EF6D8DC"/>
    <w:lvl w:ilvl="0" w:tplc="7680AAF2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5E76E55"/>
    <w:multiLevelType w:val="hybridMultilevel"/>
    <w:tmpl w:val="5A1663C2"/>
    <w:lvl w:ilvl="0" w:tplc="239A408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33DE0A81"/>
    <w:multiLevelType w:val="hybridMultilevel"/>
    <w:tmpl w:val="4EA0A6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0F41DA"/>
    <w:multiLevelType w:val="hybridMultilevel"/>
    <w:tmpl w:val="1B5C1BC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3DBA5A6F"/>
    <w:multiLevelType w:val="hybridMultilevel"/>
    <w:tmpl w:val="B04E52F4"/>
    <w:lvl w:ilvl="0" w:tplc="04150001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EC6C7D"/>
    <w:multiLevelType w:val="hybridMultilevel"/>
    <w:tmpl w:val="EC52B674"/>
    <w:lvl w:ilvl="0" w:tplc="04150001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A51FFE"/>
    <w:multiLevelType w:val="hybridMultilevel"/>
    <w:tmpl w:val="E6C6DAE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8" w15:restartNumberingAfterBreak="0">
    <w:nsid w:val="6D814B7E"/>
    <w:multiLevelType w:val="multilevel"/>
    <w:tmpl w:val="B5B8DE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20460E1"/>
    <w:multiLevelType w:val="hybridMultilevel"/>
    <w:tmpl w:val="A46A1C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093700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8366337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0779801">
    <w:abstractNumId w:val="15"/>
  </w:num>
  <w:num w:numId="4" w16cid:durableId="1926261953">
    <w:abstractNumId w:val="16"/>
  </w:num>
  <w:num w:numId="5" w16cid:durableId="580213195">
    <w:abstractNumId w:val="13"/>
  </w:num>
  <w:num w:numId="6" w16cid:durableId="83800886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684593237">
    <w:abstractNumId w:val="6"/>
  </w:num>
  <w:num w:numId="8" w16cid:durableId="1228106930">
    <w:abstractNumId w:val="14"/>
  </w:num>
  <w:num w:numId="9" w16cid:durableId="2069649100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25855777">
    <w:abstractNumId w:val="17"/>
  </w:num>
  <w:num w:numId="11" w16cid:durableId="1916238422">
    <w:abstractNumId w:val="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14909364">
    <w:abstractNumId w:val="7"/>
  </w:num>
  <w:num w:numId="13" w16cid:durableId="881983686">
    <w:abstractNumId w:val="10"/>
  </w:num>
  <w:num w:numId="14" w16cid:durableId="5673497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22009802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306618964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942762046">
    <w:abstractNumId w:val="12"/>
  </w:num>
  <w:num w:numId="18" w16cid:durableId="679232766">
    <w:abstractNumId w:val="9"/>
  </w:num>
  <w:num w:numId="19" w16cid:durableId="1363482815">
    <w:abstractNumId w:val="19"/>
  </w:num>
  <w:num w:numId="20" w16cid:durableId="62596458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10B5E"/>
    <w:rsid w:val="00007306"/>
    <w:rsid w:val="0002049F"/>
    <w:rsid w:val="00077588"/>
    <w:rsid w:val="0009756D"/>
    <w:rsid w:val="000F0DDD"/>
    <w:rsid w:val="001B5010"/>
    <w:rsid w:val="00251FFA"/>
    <w:rsid w:val="00266EE7"/>
    <w:rsid w:val="002C6CD8"/>
    <w:rsid w:val="0037586E"/>
    <w:rsid w:val="0038220A"/>
    <w:rsid w:val="003A0B37"/>
    <w:rsid w:val="003A4D38"/>
    <w:rsid w:val="004367AD"/>
    <w:rsid w:val="004E27D6"/>
    <w:rsid w:val="0052153E"/>
    <w:rsid w:val="005A542C"/>
    <w:rsid w:val="00621A57"/>
    <w:rsid w:val="00634BE3"/>
    <w:rsid w:val="006E671D"/>
    <w:rsid w:val="006F3C40"/>
    <w:rsid w:val="0071366E"/>
    <w:rsid w:val="00713ECE"/>
    <w:rsid w:val="00764174"/>
    <w:rsid w:val="0078502F"/>
    <w:rsid w:val="008044CC"/>
    <w:rsid w:val="00806EC1"/>
    <w:rsid w:val="00820E5F"/>
    <w:rsid w:val="008F112F"/>
    <w:rsid w:val="00992BF3"/>
    <w:rsid w:val="009B0E6D"/>
    <w:rsid w:val="009D4AB5"/>
    <w:rsid w:val="00A10B5E"/>
    <w:rsid w:val="00A64201"/>
    <w:rsid w:val="00A65958"/>
    <w:rsid w:val="00A80A5C"/>
    <w:rsid w:val="00A817A1"/>
    <w:rsid w:val="00AA115A"/>
    <w:rsid w:val="00AB3D89"/>
    <w:rsid w:val="00B02885"/>
    <w:rsid w:val="00BA405C"/>
    <w:rsid w:val="00BD6600"/>
    <w:rsid w:val="00C00D48"/>
    <w:rsid w:val="00C428AD"/>
    <w:rsid w:val="00C506EF"/>
    <w:rsid w:val="00C669B0"/>
    <w:rsid w:val="00D136CF"/>
    <w:rsid w:val="00D17CC9"/>
    <w:rsid w:val="00D933F1"/>
    <w:rsid w:val="00DE4AA9"/>
    <w:rsid w:val="00E2174C"/>
    <w:rsid w:val="00EC79C3"/>
    <w:rsid w:val="00F10D24"/>
    <w:rsid w:val="00F150BB"/>
    <w:rsid w:val="00F343FF"/>
    <w:rsid w:val="00FD5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963BE4D"/>
  <w15:docId w15:val="{3803A7D6-F4FC-4614-ACFC-E2F4FF9EDE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044CC"/>
    <w:pPr>
      <w:suppressAutoHyphens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pl-PL" w:bidi="pl-PL"/>
    </w:rPr>
  </w:style>
  <w:style w:type="paragraph" w:styleId="Nagwek1">
    <w:name w:val="heading 1"/>
    <w:next w:val="Tekstpodstawowy"/>
    <w:link w:val="Nagwek1Znak"/>
    <w:qFormat/>
    <w:rsid w:val="008044CC"/>
    <w:pPr>
      <w:widowControl w:val="0"/>
      <w:numPr>
        <w:numId w:val="1"/>
      </w:numPr>
      <w:tabs>
        <w:tab w:val="left" w:pos="330"/>
      </w:tabs>
      <w:suppressAutoHyphens/>
      <w:spacing w:after="200" w:line="276" w:lineRule="auto"/>
      <w:outlineLvl w:val="0"/>
    </w:pPr>
    <w:rPr>
      <w:rFonts w:ascii="Calibri" w:eastAsia="Courier New" w:hAnsi="Calibri" w:cs="Calibri"/>
      <w:sz w:val="24"/>
      <w:szCs w:val="24"/>
      <w:lang w:eastAsia="pl-PL" w:bidi="pl-PL"/>
    </w:rPr>
  </w:style>
  <w:style w:type="paragraph" w:styleId="Nagwek2">
    <w:name w:val="heading 2"/>
    <w:next w:val="Tekstpodstawowy"/>
    <w:link w:val="Nagwek2Znak"/>
    <w:unhideWhenUsed/>
    <w:qFormat/>
    <w:rsid w:val="008044CC"/>
    <w:pPr>
      <w:widowControl w:val="0"/>
      <w:numPr>
        <w:ilvl w:val="1"/>
        <w:numId w:val="1"/>
      </w:numPr>
      <w:tabs>
        <w:tab w:val="left" w:pos="902"/>
      </w:tabs>
      <w:suppressAutoHyphens/>
      <w:spacing w:after="200" w:line="240" w:lineRule="auto"/>
      <w:outlineLvl w:val="1"/>
    </w:pPr>
    <w:rPr>
      <w:rFonts w:ascii="Calibri" w:eastAsia="Courier New" w:hAnsi="Calibri" w:cs="Calibri"/>
      <w:sz w:val="24"/>
      <w:szCs w:val="24"/>
      <w:lang w:eastAsia="pl-PL" w:bidi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0730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8044CC"/>
    <w:rPr>
      <w:rFonts w:ascii="Calibri" w:eastAsia="Courier New" w:hAnsi="Calibri" w:cs="Calibri"/>
      <w:sz w:val="24"/>
      <w:szCs w:val="24"/>
      <w:lang w:eastAsia="pl-PL" w:bidi="pl-PL"/>
    </w:rPr>
  </w:style>
  <w:style w:type="character" w:customStyle="1" w:styleId="Nagwek2Znak">
    <w:name w:val="Nagłówek 2 Znak"/>
    <w:basedOn w:val="Domylnaczcionkaakapitu"/>
    <w:link w:val="Nagwek2"/>
    <w:rsid w:val="008044CC"/>
    <w:rPr>
      <w:rFonts w:ascii="Calibri" w:eastAsia="Courier New" w:hAnsi="Calibri" w:cs="Calibri"/>
      <w:sz w:val="24"/>
      <w:szCs w:val="24"/>
      <w:lang w:eastAsia="pl-PL" w:bidi="pl-PL"/>
    </w:rPr>
  </w:style>
  <w:style w:type="paragraph" w:styleId="Tekstpodstawowy">
    <w:name w:val="Body Text"/>
    <w:basedOn w:val="Normalny"/>
    <w:link w:val="TekstpodstawowyZnak"/>
    <w:semiHidden/>
    <w:unhideWhenUsed/>
    <w:rsid w:val="008044CC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semiHidden/>
    <w:rsid w:val="008044CC"/>
    <w:rPr>
      <w:rFonts w:ascii="Courier New" w:eastAsia="Courier New" w:hAnsi="Courier New" w:cs="Courier New"/>
      <w:color w:val="000000"/>
      <w:sz w:val="24"/>
      <w:szCs w:val="24"/>
      <w:lang w:eastAsia="pl-PL" w:bidi="pl-PL"/>
    </w:rPr>
  </w:style>
  <w:style w:type="paragraph" w:styleId="Akapitzlist">
    <w:name w:val="List Paragraph"/>
    <w:basedOn w:val="Normalny"/>
    <w:uiPriority w:val="34"/>
    <w:qFormat/>
    <w:rsid w:val="008044CC"/>
    <w:pPr>
      <w:ind w:left="720"/>
      <w:contextualSpacing/>
    </w:pPr>
  </w:style>
  <w:style w:type="paragraph" w:customStyle="1" w:styleId="Teksttreci">
    <w:name w:val="Tekst treści"/>
    <w:basedOn w:val="Normalny"/>
    <w:rsid w:val="008044CC"/>
    <w:pPr>
      <w:spacing w:line="276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eksttreci3">
    <w:name w:val="Tekst treści (3)"/>
    <w:basedOn w:val="Normalny"/>
    <w:rsid w:val="008044CC"/>
    <w:pPr>
      <w:spacing w:after="280"/>
    </w:pPr>
    <w:rPr>
      <w:rFonts w:ascii="Arial" w:eastAsia="Arial" w:hAnsi="Arial" w:cs="Arial"/>
      <w:sz w:val="20"/>
      <w:szCs w:val="20"/>
    </w:rPr>
  </w:style>
  <w:style w:type="paragraph" w:customStyle="1" w:styleId="Teksttreci2">
    <w:name w:val="Tekst treści (2)"/>
    <w:basedOn w:val="Normalny"/>
    <w:rsid w:val="008044CC"/>
    <w:pPr>
      <w:spacing w:after="160" w:line="312" w:lineRule="auto"/>
    </w:pPr>
    <w:rPr>
      <w:rFonts w:ascii="Times New Roman" w:eastAsia="Times New Roman" w:hAnsi="Times New Roman" w:cs="Times New Roman"/>
      <w:b/>
      <w:bCs/>
      <w:sz w:val="18"/>
      <w:szCs w:val="18"/>
    </w:rPr>
  </w:style>
  <w:style w:type="character" w:customStyle="1" w:styleId="Teksttreci0">
    <w:name w:val="Tekst treści_"/>
    <w:rsid w:val="008044CC"/>
    <w:rPr>
      <w:rFonts w:ascii="Times New Roman" w:eastAsia="Times New Roman" w:hAnsi="Times New Roman" w:cs="Times New Roman" w:hint="default"/>
      <w:b w:val="0"/>
      <w:bCs w:val="0"/>
      <w:i w:val="0"/>
      <w:iCs w:val="0"/>
      <w:caps w:val="0"/>
      <w:smallCaps w:val="0"/>
      <w:strike w:val="0"/>
      <w:dstrike w:val="0"/>
      <w:sz w:val="20"/>
      <w:szCs w:val="20"/>
      <w:u w:val="none"/>
      <w:effect w:val="none"/>
    </w:rPr>
  </w:style>
  <w:style w:type="character" w:customStyle="1" w:styleId="Teksttreci30">
    <w:name w:val="Tekst treści (3)_"/>
    <w:rsid w:val="008044CC"/>
    <w:rPr>
      <w:rFonts w:ascii="Arial" w:eastAsia="Arial" w:hAnsi="Arial" w:cs="Arial" w:hint="default"/>
      <w:b w:val="0"/>
      <w:bCs w:val="0"/>
      <w:i w:val="0"/>
      <w:iCs w:val="0"/>
      <w:caps w:val="0"/>
      <w:smallCaps w:val="0"/>
      <w:strike w:val="0"/>
      <w:dstrike w:val="0"/>
      <w:sz w:val="20"/>
      <w:szCs w:val="20"/>
      <w:u w:val="none"/>
      <w:effect w:val="none"/>
    </w:rPr>
  </w:style>
  <w:style w:type="character" w:customStyle="1" w:styleId="Teksttreci20">
    <w:name w:val="Tekst treści (2)_"/>
    <w:rsid w:val="008044CC"/>
    <w:rPr>
      <w:rFonts w:ascii="Times New Roman" w:eastAsia="Times New Roman" w:hAnsi="Times New Roman" w:cs="Times New Roman" w:hint="default"/>
      <w:b/>
      <w:bCs/>
      <w:i w:val="0"/>
      <w:iCs w:val="0"/>
      <w:caps w:val="0"/>
      <w:smallCaps w:val="0"/>
      <w:strike w:val="0"/>
      <w:dstrike w:val="0"/>
      <w:sz w:val="18"/>
      <w:szCs w:val="18"/>
      <w:u w:val="none"/>
      <w:effect w:val="none"/>
    </w:rPr>
  </w:style>
  <w:style w:type="character" w:customStyle="1" w:styleId="TytuZnak">
    <w:name w:val="Tytuł Znak"/>
    <w:rsid w:val="008044CC"/>
    <w:rPr>
      <w:rFonts w:ascii="Calibri" w:hAnsi="Calibri" w:cs="Calibri" w:hint="default"/>
      <w:b/>
      <w:bCs/>
      <w:sz w:val="22"/>
      <w:szCs w:val="22"/>
      <w:lang w:eastAsia="ar-SA" w:bidi="ar-SA"/>
    </w:rPr>
  </w:style>
  <w:style w:type="table" w:styleId="Tabela-Siatka">
    <w:name w:val="Table Grid"/>
    <w:basedOn w:val="Standardowy"/>
    <w:rsid w:val="008044CC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2Znak">
    <w:name w:val="Styl2 Znak"/>
    <w:basedOn w:val="Domylnaczcionkaakapitu"/>
    <w:link w:val="Styl2"/>
    <w:locked/>
    <w:rsid w:val="00BA405C"/>
    <w:rPr>
      <w:rFonts w:ascii="Calibri" w:hAnsi="Calibri" w:cs="Calibri"/>
    </w:rPr>
  </w:style>
  <w:style w:type="paragraph" w:customStyle="1" w:styleId="Styl2">
    <w:name w:val="Styl2"/>
    <w:basedOn w:val="Normalny"/>
    <w:link w:val="Styl2Znak"/>
    <w:autoRedefine/>
    <w:rsid w:val="00BA405C"/>
    <w:pPr>
      <w:suppressAutoHyphens w:val="0"/>
    </w:pPr>
    <w:rPr>
      <w:rFonts w:ascii="Calibri" w:eastAsiaTheme="minorHAnsi" w:hAnsi="Calibri" w:cs="Calibri"/>
      <w:color w:val="auto"/>
      <w:sz w:val="22"/>
      <w:szCs w:val="22"/>
      <w:lang w:eastAsia="en-US" w:bidi="ar-SA"/>
    </w:rPr>
  </w:style>
  <w:style w:type="paragraph" w:customStyle="1" w:styleId="Styl7">
    <w:name w:val="Styl7"/>
    <w:basedOn w:val="Normalny"/>
    <w:autoRedefine/>
    <w:rsid w:val="00B02885"/>
    <w:pPr>
      <w:suppressAutoHyphens w:val="0"/>
      <w:spacing w:line="360" w:lineRule="auto"/>
    </w:pPr>
    <w:rPr>
      <w:rFonts w:ascii="Times New Roman" w:eastAsia="Times New Roman" w:hAnsi="Times New Roman" w:cs="Times New Roman"/>
      <w:color w:val="auto"/>
      <w:lang w:bidi="ar-SA"/>
    </w:rPr>
  </w:style>
  <w:style w:type="character" w:styleId="Hipercze">
    <w:name w:val="Hyperlink"/>
    <w:basedOn w:val="Domylnaczcionkaakapitu"/>
    <w:uiPriority w:val="99"/>
    <w:semiHidden/>
    <w:unhideWhenUsed/>
    <w:rsid w:val="00BA405C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E27D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E27D6"/>
    <w:rPr>
      <w:rFonts w:ascii="Courier New" w:eastAsia="Courier New" w:hAnsi="Courier New" w:cs="Courier New"/>
      <w:color w:val="000000"/>
      <w:sz w:val="20"/>
      <w:szCs w:val="20"/>
      <w:lang w:eastAsia="pl-PL" w:bidi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E27D6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07306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pl-PL" w:bidi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D561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D561E"/>
    <w:rPr>
      <w:rFonts w:ascii="Tahoma" w:eastAsia="Courier New" w:hAnsi="Tahoma" w:cs="Tahoma"/>
      <w:color w:val="000000"/>
      <w:sz w:val="16"/>
      <w:szCs w:val="16"/>
      <w:lang w:eastAsia="pl-PL" w:bidi="pl-PL"/>
    </w:rPr>
  </w:style>
  <w:style w:type="paragraph" w:styleId="NormalnyWeb">
    <w:name w:val="Normal (Web)"/>
    <w:basedOn w:val="Normalny"/>
    <w:uiPriority w:val="99"/>
    <w:unhideWhenUsed/>
    <w:rsid w:val="005A542C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m-6898482137041955377styl7">
    <w:name w:val="m_-6898482137041955377styl7"/>
    <w:basedOn w:val="Normalny"/>
    <w:rsid w:val="00621A57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40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7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9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4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2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4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9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
	<Relationship Id="rId8" Type="http://schemas.openxmlformats.org/officeDocument/2006/relationships/hyperlink" Target="http://?" TargetMode="External"/>
	<Relationship Id="rId13" Type="http://schemas.openxmlformats.org/officeDocument/2006/relationships/image" Target="media/image6.jpeg"/>
	<Relationship Id="rId3" Type="http://schemas.openxmlformats.org/officeDocument/2006/relationships/settings" Target="settings.xml"/>
	<Relationship Id="rId7" Type="http://schemas.openxmlformats.org/officeDocument/2006/relationships/image" Target="media/image1.png"/>
	<Relationship Id="rId12" Type="http://schemas.openxmlformats.org/officeDocument/2006/relationships/image" Target="media/image5.png"/>
	<Relationship Id="rId2" Type="http://schemas.openxmlformats.org/officeDocument/2006/relationships/styles" Target="styles.xml"/>
	<Relationship Id="rId1" Type="http://schemas.openxmlformats.org/officeDocument/2006/relationships/numbering" Target="numbering.xml"/>
	<Relationship Id="rId6" Type="http://schemas.openxmlformats.org/officeDocument/2006/relationships/endnotes" Target="endnotes.xml"/>
	<Relationship Id="rId11" Type="http://schemas.openxmlformats.org/officeDocument/2006/relationships/image" Target="media/image4.jpeg"/>
	<Relationship Id="rId5" Type="http://schemas.openxmlformats.org/officeDocument/2006/relationships/footnotes" Target="footnotes.xml"/>
	<Relationship Id="rId15" Type="http://schemas.openxmlformats.org/officeDocument/2006/relationships/theme" Target="theme/theme1.xml"/>
	<Relationship Id="rId10" Type="http://schemas.openxmlformats.org/officeDocument/2006/relationships/image" Target="media/image3.jpeg"/>
	<Relationship Id="rId4" Type="http://schemas.openxmlformats.org/officeDocument/2006/relationships/webSettings" Target="webSettings.xml"/>
	<Relationship Id="rId9" Type="http://schemas.openxmlformats.org/officeDocument/2006/relationships/image" Target="media/image2.png"/>
	<Relationship Id="rId14" Type="http://schemas.openxmlformats.org/officeDocument/2006/relationships/fontTable" Target="fontTable.xml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3273</Words>
  <Characters>19639</Characters>
  <Application>Microsoft Office Word</Application>
  <DocSecurity>0</DocSecurity>
  <Lines>163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karolina.przepiora.gruda@gmail.com</dc:creator>
  <cp:lastModifiedBy>karolina.przepiora.gruda@gmail.com</cp:lastModifiedBy>
  <cp:revision>8</cp:revision>
  <dcterms:created xsi:type="dcterms:W3CDTF">2022-04-19T10:08:00Z</dcterms:created>
  <dcterms:modified xsi:type="dcterms:W3CDTF">2022-05-11T09:05:00Z</dcterms:modified>
</cp:coreProperties>
</file>