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ABC" w:rsidRPr="0028456E" w:rsidRDefault="00FC2571" w:rsidP="00396ABC">
      <w:pPr>
        <w:ind w:left="4956"/>
        <w:jc w:val="right"/>
        <w:rPr>
          <w:rFonts w:eastAsia="Calibri"/>
          <w:bCs w:val="0"/>
          <w:spacing w:val="0"/>
          <w:kern w:val="0"/>
          <w:sz w:val="24"/>
          <w:szCs w:val="24"/>
          <w:lang w:eastAsia="en-US"/>
        </w:rPr>
      </w:pPr>
      <w:r>
        <w:rPr>
          <w:rFonts w:eastAsia="Calibri"/>
          <w:bCs w:val="0"/>
          <w:spacing w:val="0"/>
          <w:kern w:val="0"/>
          <w:sz w:val="24"/>
          <w:szCs w:val="24"/>
          <w:lang w:eastAsia="en-US"/>
        </w:rPr>
        <w:t>Włocławek, 2 czerwca</w:t>
      </w:r>
      <w:r w:rsidR="00396ABC" w:rsidRPr="009266F6">
        <w:rPr>
          <w:rFonts w:eastAsia="Calibri"/>
          <w:bCs w:val="0"/>
          <w:spacing w:val="0"/>
          <w:kern w:val="0"/>
          <w:sz w:val="24"/>
          <w:szCs w:val="24"/>
          <w:lang w:eastAsia="en-US"/>
        </w:rPr>
        <w:t xml:space="preserve"> </w:t>
      </w:r>
      <w:r w:rsidR="00675D6C">
        <w:rPr>
          <w:rFonts w:eastAsia="Calibri"/>
          <w:bCs w:val="0"/>
          <w:spacing w:val="0"/>
          <w:kern w:val="0"/>
          <w:sz w:val="24"/>
          <w:szCs w:val="24"/>
          <w:lang w:eastAsia="en-US"/>
        </w:rPr>
        <w:t>2022</w:t>
      </w:r>
      <w:r w:rsidR="00396ABC" w:rsidRPr="0028456E">
        <w:rPr>
          <w:rFonts w:eastAsia="Calibri"/>
          <w:bCs w:val="0"/>
          <w:spacing w:val="0"/>
          <w:kern w:val="0"/>
          <w:sz w:val="24"/>
          <w:szCs w:val="24"/>
          <w:lang w:eastAsia="en-US"/>
        </w:rPr>
        <w:t xml:space="preserve"> r. </w:t>
      </w:r>
    </w:p>
    <w:p w:rsidR="00396ABC" w:rsidRDefault="00FC2571" w:rsidP="00396ABC">
      <w:pPr>
        <w:rPr>
          <w:rFonts w:eastAsia="Calibri"/>
          <w:b/>
          <w:bCs w:val="0"/>
          <w:spacing w:val="0"/>
          <w:kern w:val="0"/>
          <w:sz w:val="24"/>
          <w:szCs w:val="24"/>
          <w:lang w:eastAsia="en-US"/>
        </w:rPr>
      </w:pPr>
      <w:r>
        <w:rPr>
          <w:rFonts w:eastAsia="Calibri"/>
          <w:bCs w:val="0"/>
          <w:spacing w:val="0"/>
          <w:kern w:val="0"/>
          <w:sz w:val="24"/>
          <w:szCs w:val="24"/>
          <w:lang w:eastAsia="en-US"/>
        </w:rPr>
        <w:t>ZO.331.21</w:t>
      </w:r>
      <w:bookmarkStart w:id="0" w:name="_GoBack"/>
      <w:bookmarkEnd w:id="0"/>
      <w:r w:rsidR="00675D6C">
        <w:rPr>
          <w:rFonts w:eastAsia="Calibri"/>
          <w:bCs w:val="0"/>
          <w:spacing w:val="0"/>
          <w:kern w:val="0"/>
          <w:sz w:val="24"/>
          <w:szCs w:val="24"/>
          <w:lang w:eastAsia="en-US"/>
        </w:rPr>
        <w:t>. 2022</w:t>
      </w:r>
    </w:p>
    <w:p w:rsidR="00396ABC" w:rsidRPr="001C38A6" w:rsidRDefault="00396ABC" w:rsidP="00396ABC">
      <w:pPr>
        <w:rPr>
          <w:rFonts w:eastAsia="Calibri"/>
          <w:b/>
          <w:bCs w:val="0"/>
          <w:spacing w:val="0"/>
          <w:kern w:val="0"/>
          <w:sz w:val="24"/>
          <w:szCs w:val="24"/>
          <w:lang w:eastAsia="en-US"/>
        </w:rPr>
      </w:pPr>
    </w:p>
    <w:p w:rsidR="00396ABC" w:rsidRPr="001C38A6" w:rsidRDefault="00396ABC" w:rsidP="00396ABC">
      <w:pPr>
        <w:jc w:val="center"/>
        <w:rPr>
          <w:rFonts w:eastAsia="Calibri"/>
          <w:b/>
          <w:bCs w:val="0"/>
          <w:spacing w:val="0"/>
          <w:kern w:val="0"/>
          <w:sz w:val="24"/>
          <w:szCs w:val="24"/>
          <w:lang w:eastAsia="en-US"/>
        </w:rPr>
      </w:pPr>
      <w:r w:rsidRPr="001C38A6">
        <w:rPr>
          <w:rFonts w:eastAsia="Calibri"/>
          <w:b/>
          <w:bCs w:val="0"/>
          <w:spacing w:val="0"/>
          <w:kern w:val="0"/>
          <w:sz w:val="24"/>
          <w:szCs w:val="24"/>
          <w:lang w:eastAsia="en-US"/>
        </w:rPr>
        <w:t>INFORMACJA O WYBORZE NAJKORZYSTNIEJSZEJ OFERTY</w:t>
      </w:r>
    </w:p>
    <w:p w:rsidR="00FC2571" w:rsidRDefault="00396ABC" w:rsidP="00FC2571">
      <w:pPr>
        <w:suppressAutoHyphens/>
        <w:spacing w:after="0" w:line="360" w:lineRule="auto"/>
        <w:ind w:firstLine="709"/>
        <w:jc w:val="both"/>
        <w:rPr>
          <w:b/>
          <w:bCs w:val="0"/>
          <w:spacing w:val="0"/>
          <w:kern w:val="0"/>
          <w:sz w:val="24"/>
          <w:szCs w:val="24"/>
          <w:lang w:eastAsia="ar-SA"/>
        </w:rPr>
      </w:pPr>
      <w:r w:rsidRPr="007074CE">
        <w:rPr>
          <w:bCs w:val="0"/>
          <w:spacing w:val="0"/>
          <w:kern w:val="0"/>
          <w:sz w:val="24"/>
          <w:szCs w:val="24"/>
          <w:lang w:eastAsia="ar-SA"/>
        </w:rPr>
        <w:t>Zawiadamiam, że w postępowaniu o ud</w:t>
      </w:r>
      <w:r>
        <w:rPr>
          <w:bCs w:val="0"/>
          <w:spacing w:val="0"/>
          <w:kern w:val="0"/>
          <w:sz w:val="24"/>
          <w:szCs w:val="24"/>
          <w:lang w:eastAsia="ar-SA"/>
        </w:rPr>
        <w:t xml:space="preserve">zielenie zamówienia publicznego </w:t>
      </w:r>
      <w:proofErr w:type="spellStart"/>
      <w:r w:rsidRPr="00D32FD3">
        <w:rPr>
          <w:bCs w:val="0"/>
          <w:spacing w:val="0"/>
          <w:kern w:val="0"/>
          <w:sz w:val="24"/>
          <w:szCs w:val="24"/>
          <w:lang w:eastAsia="ar-SA"/>
        </w:rPr>
        <w:t>pn</w:t>
      </w:r>
      <w:proofErr w:type="spellEnd"/>
      <w:r w:rsidRPr="00D32FD3">
        <w:rPr>
          <w:bCs w:val="0"/>
          <w:spacing w:val="0"/>
          <w:kern w:val="0"/>
          <w:sz w:val="24"/>
          <w:szCs w:val="24"/>
          <w:lang w:eastAsia="ar-SA"/>
        </w:rPr>
        <w:t>.</w:t>
      </w:r>
      <w:r w:rsidR="00675D6C">
        <w:rPr>
          <w:b/>
          <w:bCs w:val="0"/>
          <w:spacing w:val="0"/>
          <w:kern w:val="0"/>
          <w:sz w:val="24"/>
          <w:szCs w:val="24"/>
          <w:lang w:eastAsia="ar-SA"/>
        </w:rPr>
        <w:t>„</w:t>
      </w:r>
      <w:r w:rsidR="00675D6C" w:rsidRPr="00675D6C">
        <w:rPr>
          <w:b/>
          <w:bCs w:val="0"/>
          <w:spacing w:val="0"/>
          <w:kern w:val="0"/>
          <w:sz w:val="24"/>
          <w:szCs w:val="24"/>
          <w:lang w:eastAsia="ar-SA"/>
        </w:rPr>
        <w:t>Wymiana istniejącego ogrodzenia z siatki na o</w:t>
      </w:r>
      <w:r w:rsidR="00675D6C">
        <w:rPr>
          <w:b/>
          <w:bCs w:val="0"/>
          <w:spacing w:val="0"/>
          <w:kern w:val="0"/>
          <w:sz w:val="24"/>
          <w:szCs w:val="24"/>
          <w:lang w:eastAsia="ar-SA"/>
        </w:rPr>
        <w:t xml:space="preserve">grodzenie w ramkach stalowych” </w:t>
      </w:r>
      <w:r w:rsidRPr="007074CE">
        <w:rPr>
          <w:bCs w:val="0"/>
          <w:spacing w:val="0"/>
          <w:kern w:val="0"/>
          <w:sz w:val="24"/>
          <w:szCs w:val="24"/>
          <w:lang w:eastAsia="ar-SA"/>
        </w:rPr>
        <w:t xml:space="preserve">prowadzonym w trybie bez stosowania przepisów ustawy z dnia </w:t>
      </w:r>
      <w:r>
        <w:rPr>
          <w:bCs w:val="0"/>
          <w:spacing w:val="0"/>
          <w:kern w:val="0"/>
          <w:sz w:val="24"/>
          <w:szCs w:val="24"/>
          <w:lang w:eastAsia="ar-SA"/>
        </w:rPr>
        <w:t>11 września 2019</w:t>
      </w:r>
      <w:r w:rsidRPr="007074CE">
        <w:rPr>
          <w:bCs w:val="0"/>
          <w:spacing w:val="0"/>
          <w:kern w:val="0"/>
          <w:sz w:val="24"/>
          <w:szCs w:val="24"/>
          <w:lang w:eastAsia="ar-SA"/>
        </w:rPr>
        <w:t xml:space="preserve"> r. Prawo zamówień publicznych (D</w:t>
      </w:r>
      <w:r>
        <w:rPr>
          <w:bCs w:val="0"/>
          <w:spacing w:val="0"/>
          <w:kern w:val="0"/>
          <w:sz w:val="24"/>
          <w:szCs w:val="24"/>
          <w:lang w:eastAsia="ar-SA"/>
        </w:rPr>
        <w:t>z</w:t>
      </w:r>
      <w:r w:rsidRPr="007074CE">
        <w:rPr>
          <w:bCs w:val="0"/>
          <w:spacing w:val="0"/>
          <w:kern w:val="0"/>
          <w:sz w:val="24"/>
          <w:szCs w:val="24"/>
          <w:lang w:eastAsia="ar-SA"/>
        </w:rPr>
        <w:t>.</w:t>
      </w:r>
      <w:r>
        <w:rPr>
          <w:bCs w:val="0"/>
          <w:spacing w:val="0"/>
          <w:kern w:val="0"/>
          <w:sz w:val="24"/>
          <w:szCs w:val="24"/>
          <w:lang w:eastAsia="ar-SA"/>
        </w:rPr>
        <w:t xml:space="preserve"> U. z 2019 r. poz. 2019 ze zm.</w:t>
      </w:r>
      <w:r w:rsidRPr="007074CE">
        <w:rPr>
          <w:bCs w:val="0"/>
          <w:spacing w:val="0"/>
          <w:kern w:val="0"/>
          <w:sz w:val="24"/>
          <w:szCs w:val="24"/>
          <w:lang w:eastAsia="ar-SA"/>
        </w:rPr>
        <w:t xml:space="preserve">), </w:t>
      </w:r>
      <w:r>
        <w:rPr>
          <w:sz w:val="24"/>
          <w:szCs w:val="24"/>
          <w:lang w:eastAsia="ar-SA"/>
        </w:rPr>
        <w:t xml:space="preserve">właściwe dla zamówień o wartości poniżej 130.000,00 zł, zgodnie z </w:t>
      </w:r>
      <w:r>
        <w:rPr>
          <w:kern w:val="2"/>
          <w:sz w:val="24"/>
          <w:szCs w:val="24"/>
          <w:lang w:eastAsia="ar-SA"/>
        </w:rPr>
        <w:t xml:space="preserve"> art. 2 ust. 1 pkt 1 </w:t>
      </w:r>
      <w:r>
        <w:rPr>
          <w:sz w:val="24"/>
          <w:szCs w:val="24"/>
          <w:lang w:eastAsia="ar-SA"/>
        </w:rPr>
        <w:t>tejże ustawy</w:t>
      </w:r>
      <w:r>
        <w:rPr>
          <w:bCs w:val="0"/>
          <w:spacing w:val="0"/>
          <w:kern w:val="0"/>
          <w:sz w:val="24"/>
          <w:szCs w:val="24"/>
          <w:lang w:eastAsia="ar-SA"/>
        </w:rPr>
        <w:t xml:space="preserve">, jako </w:t>
      </w:r>
      <w:r w:rsidRPr="00422486">
        <w:rPr>
          <w:bCs w:val="0"/>
          <w:spacing w:val="0"/>
          <w:kern w:val="0"/>
          <w:sz w:val="24"/>
          <w:szCs w:val="24"/>
          <w:lang w:eastAsia="ar-SA"/>
        </w:rPr>
        <w:t>najkorzystniejsza została wybrana</w:t>
      </w:r>
      <w:r>
        <w:rPr>
          <w:bCs w:val="0"/>
          <w:spacing w:val="0"/>
          <w:kern w:val="0"/>
          <w:sz w:val="24"/>
          <w:szCs w:val="24"/>
          <w:lang w:eastAsia="ar-SA"/>
        </w:rPr>
        <w:t xml:space="preserve"> oferta złożona przez Wykonawcę</w:t>
      </w:r>
      <w:r w:rsidRPr="00422486">
        <w:rPr>
          <w:bCs w:val="0"/>
          <w:spacing w:val="0"/>
          <w:kern w:val="0"/>
          <w:sz w:val="24"/>
          <w:szCs w:val="24"/>
          <w:lang w:eastAsia="ar-SA"/>
        </w:rPr>
        <w:t>:</w:t>
      </w:r>
      <w:r w:rsidR="00675D6C">
        <w:rPr>
          <w:b/>
          <w:bCs w:val="0"/>
          <w:spacing w:val="0"/>
          <w:kern w:val="0"/>
          <w:sz w:val="24"/>
          <w:szCs w:val="24"/>
          <w:lang w:eastAsia="ar-SA"/>
        </w:rPr>
        <w:t xml:space="preserve"> </w:t>
      </w:r>
    </w:p>
    <w:p w:rsidR="00FC2571" w:rsidRPr="00FC2571" w:rsidRDefault="00FC2571" w:rsidP="00FC2571">
      <w:pPr>
        <w:suppressAutoHyphens/>
        <w:spacing w:after="0" w:line="360" w:lineRule="auto"/>
        <w:ind w:firstLine="709"/>
        <w:jc w:val="both"/>
        <w:rPr>
          <w:b/>
          <w:bCs w:val="0"/>
          <w:spacing w:val="0"/>
          <w:kern w:val="0"/>
          <w:sz w:val="24"/>
          <w:szCs w:val="24"/>
          <w:lang w:eastAsia="ar-SA"/>
        </w:rPr>
      </w:pPr>
      <w:r w:rsidRPr="00FC2571">
        <w:rPr>
          <w:b/>
          <w:bCs w:val="0"/>
          <w:spacing w:val="0"/>
          <w:kern w:val="0"/>
          <w:sz w:val="24"/>
          <w:szCs w:val="24"/>
          <w:lang w:eastAsia="ar-SA"/>
        </w:rPr>
        <w:t>VELAGO</w:t>
      </w:r>
    </w:p>
    <w:p w:rsidR="00FC2571" w:rsidRPr="00FC2571" w:rsidRDefault="00FC2571" w:rsidP="00FC2571">
      <w:pPr>
        <w:suppressAutoHyphens/>
        <w:spacing w:after="0" w:line="360" w:lineRule="auto"/>
        <w:ind w:firstLine="709"/>
        <w:jc w:val="both"/>
        <w:rPr>
          <w:b/>
          <w:bCs w:val="0"/>
          <w:spacing w:val="0"/>
          <w:kern w:val="0"/>
          <w:sz w:val="24"/>
          <w:szCs w:val="24"/>
          <w:lang w:eastAsia="ar-SA"/>
        </w:rPr>
      </w:pPr>
      <w:r w:rsidRPr="00FC2571">
        <w:rPr>
          <w:b/>
          <w:bCs w:val="0"/>
          <w:spacing w:val="0"/>
          <w:kern w:val="0"/>
          <w:sz w:val="24"/>
          <w:szCs w:val="24"/>
          <w:lang w:eastAsia="ar-SA"/>
        </w:rPr>
        <w:t>Ola Sobczyk – Kondratowicz</w:t>
      </w:r>
    </w:p>
    <w:p w:rsidR="00FC2571" w:rsidRPr="00FC2571" w:rsidRDefault="00FC2571" w:rsidP="00FC2571">
      <w:pPr>
        <w:suppressAutoHyphens/>
        <w:spacing w:after="0" w:line="360" w:lineRule="auto"/>
        <w:ind w:firstLine="709"/>
        <w:jc w:val="both"/>
        <w:rPr>
          <w:b/>
          <w:bCs w:val="0"/>
          <w:spacing w:val="0"/>
          <w:kern w:val="0"/>
          <w:sz w:val="24"/>
          <w:szCs w:val="24"/>
          <w:lang w:eastAsia="ar-SA"/>
        </w:rPr>
      </w:pPr>
      <w:r w:rsidRPr="00FC2571">
        <w:rPr>
          <w:b/>
          <w:bCs w:val="0"/>
          <w:spacing w:val="0"/>
          <w:kern w:val="0"/>
          <w:sz w:val="24"/>
          <w:szCs w:val="24"/>
          <w:lang w:eastAsia="ar-SA"/>
        </w:rPr>
        <w:t>ul. Krośniewicka 30A</w:t>
      </w:r>
    </w:p>
    <w:p w:rsidR="00396ABC" w:rsidRPr="00675D6C" w:rsidRDefault="00FC2571" w:rsidP="00FC2571">
      <w:pPr>
        <w:suppressAutoHyphens/>
        <w:spacing w:after="0" w:line="360" w:lineRule="auto"/>
        <w:ind w:firstLine="709"/>
        <w:jc w:val="both"/>
        <w:rPr>
          <w:b/>
          <w:bCs w:val="0"/>
          <w:spacing w:val="0"/>
          <w:kern w:val="0"/>
          <w:sz w:val="24"/>
          <w:szCs w:val="24"/>
          <w:lang w:eastAsia="ar-SA"/>
        </w:rPr>
      </w:pPr>
      <w:r w:rsidRPr="00FC2571">
        <w:rPr>
          <w:b/>
          <w:bCs w:val="0"/>
          <w:spacing w:val="0"/>
          <w:kern w:val="0"/>
          <w:sz w:val="24"/>
          <w:szCs w:val="24"/>
          <w:lang w:eastAsia="ar-SA"/>
        </w:rPr>
        <w:t>99 – 300 Kutno</w:t>
      </w:r>
      <w:r w:rsidRPr="00FC2571">
        <w:rPr>
          <w:b/>
          <w:bCs w:val="0"/>
          <w:spacing w:val="0"/>
          <w:kern w:val="0"/>
          <w:sz w:val="24"/>
          <w:szCs w:val="24"/>
          <w:lang w:eastAsia="ar-SA"/>
        </w:rPr>
        <w:t xml:space="preserve"> </w:t>
      </w:r>
      <w:r w:rsidR="00675D6C">
        <w:rPr>
          <w:b/>
          <w:bCs w:val="0"/>
          <w:spacing w:val="0"/>
          <w:kern w:val="0"/>
          <w:sz w:val="24"/>
          <w:szCs w:val="24"/>
          <w:lang w:eastAsia="ar-SA"/>
        </w:rPr>
        <w:t>z ceną oferty brutto</w:t>
      </w:r>
      <w:r w:rsidRPr="00FC2571">
        <w:rPr>
          <w:b/>
          <w:bCs w:val="0"/>
          <w:spacing w:val="0"/>
          <w:kern w:val="0"/>
          <w:sz w:val="24"/>
          <w:szCs w:val="24"/>
          <w:lang w:eastAsia="ar-SA"/>
        </w:rPr>
        <w:t xml:space="preserve">15 906,30 </w:t>
      </w:r>
      <w:r w:rsidR="00675D6C">
        <w:rPr>
          <w:b/>
          <w:bCs w:val="0"/>
          <w:spacing w:val="0"/>
          <w:kern w:val="0"/>
          <w:sz w:val="24"/>
          <w:szCs w:val="24"/>
          <w:lang w:eastAsia="ar-SA"/>
        </w:rPr>
        <w:t xml:space="preserve"> zł.</w:t>
      </w:r>
    </w:p>
    <w:p w:rsidR="00396ABC" w:rsidRPr="00C63B01" w:rsidRDefault="00396ABC" w:rsidP="00675D6C">
      <w:pPr>
        <w:suppressAutoHyphens/>
        <w:spacing w:after="0" w:line="360" w:lineRule="auto"/>
        <w:ind w:firstLine="709"/>
        <w:jc w:val="both"/>
        <w:rPr>
          <w:bCs w:val="0"/>
          <w:spacing w:val="0"/>
          <w:kern w:val="2"/>
          <w:sz w:val="24"/>
          <w:szCs w:val="24"/>
          <w:lang w:eastAsia="ar-SA"/>
        </w:rPr>
      </w:pPr>
      <w:r>
        <w:rPr>
          <w:bCs w:val="0"/>
          <w:spacing w:val="0"/>
          <w:kern w:val="2"/>
          <w:sz w:val="24"/>
          <w:szCs w:val="24"/>
          <w:lang w:eastAsia="ar-SA"/>
        </w:rPr>
        <w:t>Wybrany wykonawca złożył</w:t>
      </w:r>
      <w:r w:rsidRPr="00C63B01">
        <w:rPr>
          <w:bCs w:val="0"/>
          <w:spacing w:val="0"/>
          <w:kern w:val="2"/>
          <w:sz w:val="24"/>
          <w:szCs w:val="24"/>
          <w:lang w:eastAsia="ar-SA"/>
        </w:rPr>
        <w:t xml:space="preserve"> </w:t>
      </w:r>
      <w:r>
        <w:rPr>
          <w:bCs w:val="0"/>
          <w:spacing w:val="0"/>
          <w:kern w:val="2"/>
          <w:sz w:val="24"/>
          <w:szCs w:val="24"/>
          <w:lang w:eastAsia="ar-SA"/>
        </w:rPr>
        <w:t>ofertę</w:t>
      </w:r>
      <w:r w:rsidRPr="00C63B01">
        <w:rPr>
          <w:bCs w:val="0"/>
          <w:spacing w:val="0"/>
          <w:kern w:val="2"/>
          <w:sz w:val="24"/>
          <w:szCs w:val="24"/>
          <w:lang w:eastAsia="ar-SA"/>
        </w:rPr>
        <w:t xml:space="preserve"> </w:t>
      </w:r>
      <w:r>
        <w:rPr>
          <w:bCs w:val="0"/>
          <w:spacing w:val="0"/>
          <w:kern w:val="2"/>
          <w:sz w:val="24"/>
          <w:szCs w:val="24"/>
          <w:lang w:eastAsia="ar-SA"/>
        </w:rPr>
        <w:t>nie podlegającą odrzuceniu.</w:t>
      </w:r>
    </w:p>
    <w:p w:rsidR="00396ABC" w:rsidRPr="007074CE" w:rsidRDefault="00396ABC" w:rsidP="00675D6C">
      <w:pPr>
        <w:spacing w:after="0" w:line="360" w:lineRule="auto"/>
        <w:ind w:firstLine="708"/>
        <w:jc w:val="both"/>
        <w:rPr>
          <w:color w:val="000000"/>
          <w:spacing w:val="0"/>
          <w:kern w:val="3"/>
          <w:sz w:val="24"/>
          <w:szCs w:val="24"/>
          <w:lang w:eastAsia="zh-CN"/>
        </w:rPr>
      </w:pPr>
      <w:r w:rsidRPr="007074CE">
        <w:rPr>
          <w:b/>
          <w:bCs w:val="0"/>
          <w:spacing w:val="0"/>
          <w:kern w:val="2"/>
          <w:sz w:val="24"/>
          <w:szCs w:val="24"/>
          <w:lang w:eastAsia="ar-SA"/>
        </w:rPr>
        <w:t>Dziękuję za udział w postępowaniu i zapraszam do współpracy.</w:t>
      </w:r>
      <w:r w:rsidRPr="007074CE">
        <w:rPr>
          <w:b/>
          <w:bCs w:val="0"/>
          <w:spacing w:val="0"/>
          <w:kern w:val="2"/>
          <w:sz w:val="24"/>
          <w:szCs w:val="24"/>
          <w:lang w:eastAsia="ar-SA"/>
        </w:rPr>
        <w:tab/>
      </w:r>
      <w:r w:rsidRPr="007074CE">
        <w:rPr>
          <w:b/>
          <w:bCs w:val="0"/>
          <w:spacing w:val="0"/>
          <w:kern w:val="2"/>
          <w:sz w:val="24"/>
          <w:szCs w:val="24"/>
          <w:lang w:eastAsia="ar-SA"/>
        </w:rPr>
        <w:tab/>
      </w:r>
    </w:p>
    <w:p w:rsidR="00396ABC" w:rsidRPr="00520C55" w:rsidRDefault="00396ABC" w:rsidP="00396ABC">
      <w:pPr>
        <w:tabs>
          <w:tab w:val="left" w:pos="-3544"/>
        </w:tabs>
        <w:suppressAutoHyphens/>
        <w:spacing w:after="0" w:line="240" w:lineRule="auto"/>
        <w:ind w:firstLine="851"/>
        <w:jc w:val="both"/>
        <w:rPr>
          <w:bCs w:val="0"/>
          <w:spacing w:val="0"/>
          <w:kern w:val="2"/>
          <w:sz w:val="24"/>
          <w:szCs w:val="24"/>
          <w:lang w:eastAsia="ar-SA"/>
        </w:rPr>
      </w:pPr>
      <w:r>
        <w:rPr>
          <w:bCs w:val="0"/>
          <w:spacing w:val="0"/>
          <w:kern w:val="2"/>
          <w:sz w:val="24"/>
          <w:szCs w:val="24"/>
          <w:lang w:eastAsia="ar-SA"/>
        </w:rPr>
        <w:tab/>
      </w:r>
      <w:r>
        <w:rPr>
          <w:bCs w:val="0"/>
          <w:spacing w:val="0"/>
          <w:kern w:val="2"/>
          <w:sz w:val="24"/>
          <w:szCs w:val="24"/>
          <w:lang w:eastAsia="ar-SA"/>
        </w:rPr>
        <w:tab/>
      </w:r>
      <w:r>
        <w:rPr>
          <w:bCs w:val="0"/>
          <w:spacing w:val="0"/>
          <w:kern w:val="2"/>
          <w:sz w:val="24"/>
          <w:szCs w:val="24"/>
          <w:lang w:eastAsia="ar-SA"/>
        </w:rPr>
        <w:tab/>
      </w:r>
      <w:r>
        <w:rPr>
          <w:bCs w:val="0"/>
          <w:spacing w:val="0"/>
          <w:kern w:val="2"/>
          <w:sz w:val="24"/>
          <w:szCs w:val="24"/>
          <w:lang w:eastAsia="ar-SA"/>
        </w:rPr>
        <w:tab/>
      </w:r>
      <w:r>
        <w:rPr>
          <w:bCs w:val="0"/>
          <w:spacing w:val="0"/>
          <w:kern w:val="2"/>
          <w:sz w:val="24"/>
          <w:szCs w:val="24"/>
          <w:lang w:eastAsia="ar-SA"/>
        </w:rPr>
        <w:tab/>
      </w:r>
      <w:r>
        <w:rPr>
          <w:bCs w:val="0"/>
          <w:spacing w:val="0"/>
          <w:kern w:val="2"/>
          <w:sz w:val="24"/>
          <w:szCs w:val="24"/>
          <w:lang w:eastAsia="ar-SA"/>
        </w:rPr>
        <w:tab/>
      </w:r>
      <w:r>
        <w:rPr>
          <w:bCs w:val="0"/>
          <w:spacing w:val="0"/>
          <w:kern w:val="2"/>
          <w:sz w:val="24"/>
          <w:szCs w:val="24"/>
          <w:lang w:eastAsia="ar-SA"/>
        </w:rPr>
        <w:tab/>
      </w:r>
    </w:p>
    <w:p w:rsidR="00396ABC" w:rsidRDefault="00396ABC" w:rsidP="00396ABC">
      <w:pPr>
        <w:spacing w:after="0" w:line="240" w:lineRule="auto"/>
        <w:jc w:val="both"/>
        <w:rPr>
          <w:color w:val="000000"/>
          <w:spacing w:val="0"/>
          <w:kern w:val="3"/>
          <w:sz w:val="24"/>
          <w:szCs w:val="24"/>
          <w:lang w:eastAsia="zh-CN"/>
        </w:rPr>
      </w:pPr>
    </w:p>
    <w:p w:rsidR="00396ABC" w:rsidRDefault="00396ABC" w:rsidP="00396ABC">
      <w:pPr>
        <w:spacing w:after="0" w:line="240" w:lineRule="auto"/>
        <w:jc w:val="both"/>
        <w:rPr>
          <w:color w:val="000000"/>
          <w:spacing w:val="0"/>
          <w:kern w:val="3"/>
          <w:sz w:val="24"/>
          <w:szCs w:val="24"/>
          <w:lang w:eastAsia="zh-CN"/>
        </w:rPr>
      </w:pPr>
    </w:p>
    <w:p w:rsidR="00396ABC" w:rsidRPr="009266F6" w:rsidRDefault="00396ABC" w:rsidP="00396ABC">
      <w:pPr>
        <w:tabs>
          <w:tab w:val="left" w:pos="-3544"/>
        </w:tabs>
        <w:suppressAutoHyphens/>
        <w:spacing w:after="0"/>
        <w:ind w:firstLine="851"/>
        <w:jc w:val="center"/>
        <w:rPr>
          <w:bCs w:val="0"/>
          <w:spacing w:val="0"/>
          <w:kern w:val="2"/>
          <w:sz w:val="24"/>
          <w:szCs w:val="24"/>
          <w:lang w:eastAsia="ar-SA"/>
        </w:rPr>
      </w:pPr>
      <w:r>
        <w:rPr>
          <w:bCs w:val="0"/>
          <w:spacing w:val="0"/>
          <w:kern w:val="2"/>
          <w:sz w:val="24"/>
          <w:szCs w:val="24"/>
          <w:lang w:eastAsia="ar-SA"/>
        </w:rPr>
        <w:tab/>
      </w:r>
      <w:r>
        <w:rPr>
          <w:bCs w:val="0"/>
          <w:spacing w:val="0"/>
          <w:kern w:val="2"/>
          <w:sz w:val="24"/>
          <w:szCs w:val="24"/>
          <w:lang w:eastAsia="ar-SA"/>
        </w:rPr>
        <w:tab/>
      </w:r>
      <w:r>
        <w:rPr>
          <w:bCs w:val="0"/>
          <w:spacing w:val="0"/>
          <w:kern w:val="2"/>
          <w:sz w:val="24"/>
          <w:szCs w:val="24"/>
          <w:lang w:eastAsia="ar-SA"/>
        </w:rPr>
        <w:tab/>
      </w:r>
      <w:r>
        <w:rPr>
          <w:bCs w:val="0"/>
          <w:spacing w:val="0"/>
          <w:kern w:val="2"/>
          <w:sz w:val="24"/>
          <w:szCs w:val="24"/>
          <w:lang w:eastAsia="ar-SA"/>
        </w:rPr>
        <w:tab/>
      </w:r>
      <w:r>
        <w:rPr>
          <w:bCs w:val="0"/>
          <w:spacing w:val="0"/>
          <w:kern w:val="2"/>
          <w:sz w:val="24"/>
          <w:szCs w:val="24"/>
          <w:lang w:eastAsia="ar-SA"/>
        </w:rPr>
        <w:tab/>
      </w:r>
      <w:r w:rsidRPr="009266F6">
        <w:rPr>
          <w:bCs w:val="0"/>
          <w:spacing w:val="0"/>
          <w:kern w:val="2"/>
          <w:sz w:val="24"/>
          <w:szCs w:val="24"/>
          <w:lang w:eastAsia="ar-SA"/>
        </w:rPr>
        <w:t>Piotr Ordon</w:t>
      </w:r>
    </w:p>
    <w:p w:rsidR="00396ABC" w:rsidRDefault="00396ABC" w:rsidP="00396ABC">
      <w:pPr>
        <w:tabs>
          <w:tab w:val="left" w:pos="-3544"/>
        </w:tabs>
        <w:suppressAutoHyphens/>
        <w:spacing w:after="0" w:line="240" w:lineRule="auto"/>
        <w:ind w:firstLine="851"/>
        <w:jc w:val="center"/>
        <w:rPr>
          <w:bCs w:val="0"/>
          <w:spacing w:val="0"/>
          <w:kern w:val="2"/>
          <w:sz w:val="24"/>
          <w:szCs w:val="24"/>
          <w:lang w:eastAsia="ar-SA"/>
        </w:rPr>
      </w:pPr>
      <w:r>
        <w:rPr>
          <w:bCs w:val="0"/>
          <w:spacing w:val="0"/>
          <w:kern w:val="2"/>
          <w:sz w:val="24"/>
          <w:szCs w:val="24"/>
          <w:lang w:eastAsia="ar-SA"/>
        </w:rPr>
        <w:tab/>
      </w:r>
      <w:r>
        <w:rPr>
          <w:bCs w:val="0"/>
          <w:spacing w:val="0"/>
          <w:kern w:val="2"/>
          <w:sz w:val="24"/>
          <w:szCs w:val="24"/>
          <w:lang w:eastAsia="ar-SA"/>
        </w:rPr>
        <w:tab/>
      </w:r>
      <w:r>
        <w:rPr>
          <w:bCs w:val="0"/>
          <w:spacing w:val="0"/>
          <w:kern w:val="2"/>
          <w:sz w:val="24"/>
          <w:szCs w:val="24"/>
          <w:lang w:eastAsia="ar-SA"/>
        </w:rPr>
        <w:tab/>
      </w:r>
      <w:r>
        <w:rPr>
          <w:bCs w:val="0"/>
          <w:spacing w:val="0"/>
          <w:kern w:val="2"/>
          <w:sz w:val="24"/>
          <w:szCs w:val="24"/>
          <w:lang w:eastAsia="ar-SA"/>
        </w:rPr>
        <w:tab/>
      </w:r>
      <w:r w:rsidRPr="009266F6">
        <w:rPr>
          <w:bCs w:val="0"/>
          <w:spacing w:val="0"/>
          <w:kern w:val="2"/>
          <w:szCs w:val="24"/>
          <w:lang w:eastAsia="ar-SA"/>
        </w:rPr>
        <w:t>Dyrektor Ośrodka Sportu i Rekreacji we Włocławku</w:t>
      </w:r>
    </w:p>
    <w:p w:rsidR="00396ABC" w:rsidRDefault="00396ABC" w:rsidP="00396ABC">
      <w:pPr>
        <w:spacing w:after="0" w:line="240" w:lineRule="auto"/>
        <w:jc w:val="right"/>
        <w:rPr>
          <w:color w:val="000000"/>
          <w:spacing w:val="0"/>
          <w:kern w:val="3"/>
          <w:u w:val="single"/>
          <w:lang w:eastAsia="zh-CN"/>
        </w:rPr>
      </w:pPr>
    </w:p>
    <w:p w:rsidR="00396ABC" w:rsidRDefault="00396ABC" w:rsidP="00396ABC">
      <w:pPr>
        <w:spacing w:after="0" w:line="240" w:lineRule="auto"/>
        <w:jc w:val="both"/>
        <w:rPr>
          <w:color w:val="000000"/>
          <w:spacing w:val="0"/>
          <w:kern w:val="3"/>
          <w:u w:val="single"/>
          <w:lang w:eastAsia="zh-CN"/>
        </w:rPr>
      </w:pPr>
    </w:p>
    <w:p w:rsidR="00396ABC" w:rsidRDefault="00396ABC" w:rsidP="00396ABC">
      <w:pPr>
        <w:spacing w:after="0" w:line="240" w:lineRule="auto"/>
        <w:jc w:val="both"/>
        <w:rPr>
          <w:color w:val="000000"/>
          <w:spacing w:val="0"/>
          <w:kern w:val="3"/>
          <w:u w:val="single"/>
          <w:lang w:eastAsia="zh-CN"/>
        </w:rPr>
      </w:pPr>
    </w:p>
    <w:p w:rsidR="00396ABC" w:rsidRDefault="00396ABC" w:rsidP="00396ABC">
      <w:pPr>
        <w:spacing w:after="0" w:line="240" w:lineRule="auto"/>
        <w:jc w:val="both"/>
        <w:rPr>
          <w:color w:val="000000"/>
          <w:spacing w:val="0"/>
          <w:kern w:val="3"/>
          <w:u w:val="single"/>
          <w:lang w:eastAsia="zh-CN"/>
        </w:rPr>
      </w:pPr>
    </w:p>
    <w:p w:rsidR="006C0FF1" w:rsidRDefault="006C0FF1"/>
    <w:sectPr w:rsidR="006C0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ABC"/>
    <w:rsid w:val="00396ABC"/>
    <w:rsid w:val="00675D6C"/>
    <w:rsid w:val="006C0FF1"/>
    <w:rsid w:val="0086330D"/>
    <w:rsid w:val="008E5FA1"/>
    <w:rsid w:val="00FC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6ABC"/>
    <w:rPr>
      <w:rFonts w:ascii="Times New Roman" w:eastAsia="Times New Roman" w:hAnsi="Times New Roman" w:cs="Times New Roman"/>
      <w:bCs/>
      <w:spacing w:val="-4"/>
      <w:kern w:val="24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6ABC"/>
    <w:rPr>
      <w:rFonts w:ascii="Times New Roman" w:eastAsia="Times New Roman" w:hAnsi="Times New Roman" w:cs="Times New Roman"/>
      <w:bCs/>
      <w:spacing w:val="-4"/>
      <w:kern w:val="24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sk</cp:lastModifiedBy>
  <cp:revision>2</cp:revision>
  <cp:lastPrinted>2022-05-26T12:06:00Z</cp:lastPrinted>
  <dcterms:created xsi:type="dcterms:W3CDTF">2022-06-06T11:08:00Z</dcterms:created>
  <dcterms:modified xsi:type="dcterms:W3CDTF">2022-06-06T11:08:00Z</dcterms:modified>
</cp:coreProperties>
</file>