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F3" w:rsidRDefault="005310BF">
      <w:pPr>
        <w:rPr>
          <w:rFonts w:ascii="Arial Narrow" w:hAnsi="Arial Narrow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 Narrow" w:hAnsi="Arial Narrow"/>
          <w:sz w:val="24"/>
          <w:szCs w:val="24"/>
        </w:rPr>
        <w:t>Włocławek, 23.01.2023 r.</w:t>
      </w:r>
    </w:p>
    <w:p w:rsidR="005310BF" w:rsidRDefault="005310B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ZO.331.3.2023</w:t>
      </w:r>
    </w:p>
    <w:p w:rsidR="005310BF" w:rsidRDefault="005310BF">
      <w:pPr>
        <w:rPr>
          <w:rFonts w:ascii="Arial Narrow" w:hAnsi="Arial Narrow"/>
          <w:sz w:val="24"/>
          <w:szCs w:val="24"/>
        </w:rPr>
      </w:pPr>
    </w:p>
    <w:p w:rsidR="005310BF" w:rsidRDefault="005310BF">
      <w:pPr>
        <w:rPr>
          <w:rFonts w:ascii="Arial Narrow" w:hAnsi="Arial Narrow"/>
          <w:sz w:val="24"/>
          <w:szCs w:val="24"/>
        </w:rPr>
      </w:pPr>
    </w:p>
    <w:p w:rsidR="005310BF" w:rsidRDefault="005310BF">
      <w:pPr>
        <w:rPr>
          <w:rFonts w:ascii="Arial Narrow" w:hAnsi="Arial Narrow"/>
          <w:sz w:val="24"/>
          <w:szCs w:val="24"/>
        </w:rPr>
      </w:pPr>
    </w:p>
    <w:p w:rsidR="005310BF" w:rsidRDefault="005310BF">
      <w:pPr>
        <w:rPr>
          <w:rFonts w:ascii="Arial Narrow" w:hAnsi="Arial Narrow"/>
          <w:sz w:val="24"/>
          <w:szCs w:val="24"/>
        </w:rPr>
      </w:pPr>
    </w:p>
    <w:p w:rsidR="005310BF" w:rsidRDefault="005310BF">
      <w:pPr>
        <w:rPr>
          <w:rFonts w:ascii="Arial Narrow" w:hAnsi="Arial Narrow"/>
          <w:sz w:val="24"/>
          <w:szCs w:val="24"/>
        </w:rPr>
      </w:pPr>
    </w:p>
    <w:p w:rsidR="009E19DB" w:rsidRDefault="009E19DB" w:rsidP="005310BF">
      <w:pPr>
        <w:jc w:val="center"/>
        <w:rPr>
          <w:rFonts w:ascii="Arial Narrow" w:hAnsi="Arial Narrow"/>
          <w:b/>
          <w:sz w:val="24"/>
          <w:szCs w:val="24"/>
        </w:rPr>
      </w:pPr>
    </w:p>
    <w:p w:rsidR="009E19DB" w:rsidRDefault="009E19DB" w:rsidP="005310BF">
      <w:pPr>
        <w:jc w:val="center"/>
        <w:rPr>
          <w:rFonts w:ascii="Arial Narrow" w:hAnsi="Arial Narrow"/>
          <w:b/>
          <w:sz w:val="24"/>
          <w:szCs w:val="24"/>
        </w:rPr>
      </w:pPr>
    </w:p>
    <w:p w:rsidR="009E19DB" w:rsidRDefault="009E19DB" w:rsidP="005310BF">
      <w:pPr>
        <w:jc w:val="center"/>
        <w:rPr>
          <w:rFonts w:ascii="Arial Narrow" w:hAnsi="Arial Narrow"/>
          <w:b/>
          <w:sz w:val="24"/>
          <w:szCs w:val="24"/>
        </w:rPr>
      </w:pPr>
    </w:p>
    <w:p w:rsidR="009E19DB" w:rsidRDefault="009E19DB" w:rsidP="005310BF">
      <w:pPr>
        <w:jc w:val="center"/>
        <w:rPr>
          <w:rFonts w:ascii="Arial Narrow" w:hAnsi="Arial Narrow"/>
          <w:b/>
          <w:sz w:val="24"/>
          <w:szCs w:val="24"/>
        </w:rPr>
      </w:pPr>
    </w:p>
    <w:p w:rsidR="009E19DB" w:rsidRDefault="009E19DB" w:rsidP="005310BF">
      <w:pPr>
        <w:jc w:val="center"/>
        <w:rPr>
          <w:rFonts w:ascii="Arial Narrow" w:hAnsi="Arial Narrow"/>
          <w:b/>
          <w:sz w:val="24"/>
          <w:szCs w:val="24"/>
        </w:rPr>
      </w:pPr>
    </w:p>
    <w:p w:rsidR="005310BF" w:rsidRPr="009E19DB" w:rsidRDefault="005310BF" w:rsidP="005310BF">
      <w:pPr>
        <w:jc w:val="center"/>
        <w:rPr>
          <w:rFonts w:ascii="Arial Narrow" w:hAnsi="Arial Narrow"/>
          <w:b/>
          <w:sz w:val="28"/>
          <w:szCs w:val="28"/>
        </w:rPr>
      </w:pPr>
      <w:r w:rsidRPr="009E19DB">
        <w:rPr>
          <w:rFonts w:ascii="Arial Narrow" w:hAnsi="Arial Narrow"/>
          <w:b/>
          <w:sz w:val="28"/>
          <w:szCs w:val="28"/>
        </w:rPr>
        <w:t>ZAWIADOMIENIE O UNIEWAŻNIENIU POSTĘPOWANIA W TRYBIE</w:t>
      </w:r>
    </w:p>
    <w:p w:rsidR="005310BF" w:rsidRPr="009E19DB" w:rsidRDefault="005310BF" w:rsidP="005310BF">
      <w:pPr>
        <w:jc w:val="center"/>
        <w:rPr>
          <w:rFonts w:ascii="Arial Narrow" w:hAnsi="Arial Narrow"/>
          <w:b/>
          <w:sz w:val="28"/>
          <w:szCs w:val="28"/>
        </w:rPr>
      </w:pPr>
      <w:r w:rsidRPr="009E19DB">
        <w:rPr>
          <w:rFonts w:ascii="Arial Narrow" w:hAnsi="Arial Narrow"/>
          <w:b/>
          <w:sz w:val="28"/>
          <w:szCs w:val="28"/>
        </w:rPr>
        <w:t>ZAPYTANIA OFERTOWEGO</w:t>
      </w:r>
    </w:p>
    <w:p w:rsidR="009E19DB" w:rsidRPr="005310BF" w:rsidRDefault="009E19DB" w:rsidP="005310BF">
      <w:pPr>
        <w:jc w:val="center"/>
        <w:rPr>
          <w:rFonts w:ascii="Arial Narrow" w:hAnsi="Arial Narrow"/>
          <w:b/>
          <w:sz w:val="24"/>
          <w:szCs w:val="24"/>
        </w:rPr>
      </w:pPr>
    </w:p>
    <w:p w:rsidR="005310BF" w:rsidRDefault="005310BF" w:rsidP="009E19D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Dotyczy: zapytania ofertowego z dnia 16.01.2023 r. „Sukcesywna</w:t>
      </w:r>
      <w:r w:rsidRPr="005310B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dostawa</w:t>
      </w:r>
      <w:r w:rsidRPr="005310BF">
        <w:rPr>
          <w:rFonts w:ascii="Arial Narrow" w:hAnsi="Arial Narrow"/>
          <w:sz w:val="24"/>
          <w:szCs w:val="24"/>
        </w:rPr>
        <w:t xml:space="preserve"> środków do u</w:t>
      </w:r>
      <w:r>
        <w:rPr>
          <w:rFonts w:ascii="Arial Narrow" w:hAnsi="Arial Narrow"/>
          <w:sz w:val="24"/>
          <w:szCs w:val="24"/>
        </w:rPr>
        <w:t xml:space="preserve">trzymania czystości na obiekty </w:t>
      </w:r>
      <w:proofErr w:type="spellStart"/>
      <w:r>
        <w:rPr>
          <w:rFonts w:ascii="Arial Narrow" w:hAnsi="Arial Narrow"/>
          <w:sz w:val="24"/>
          <w:szCs w:val="24"/>
        </w:rPr>
        <w:t>O</w:t>
      </w:r>
      <w:r w:rsidRPr="005310BF">
        <w:rPr>
          <w:rFonts w:ascii="Arial Narrow" w:hAnsi="Arial Narrow"/>
          <w:sz w:val="24"/>
          <w:szCs w:val="24"/>
        </w:rPr>
        <w:t>sir</w:t>
      </w:r>
      <w:proofErr w:type="spellEnd"/>
      <w:r w:rsidRPr="005310BF">
        <w:rPr>
          <w:rFonts w:ascii="Arial Narrow" w:hAnsi="Arial Narrow"/>
          <w:sz w:val="24"/>
          <w:szCs w:val="24"/>
        </w:rPr>
        <w:t xml:space="preserve"> we Włocławku w 2023 r.</w:t>
      </w:r>
      <w:r>
        <w:rPr>
          <w:rFonts w:ascii="Arial Narrow" w:hAnsi="Arial Narrow"/>
          <w:sz w:val="24"/>
          <w:szCs w:val="24"/>
        </w:rPr>
        <w:t>”</w:t>
      </w:r>
    </w:p>
    <w:p w:rsidR="00C7438E" w:rsidRDefault="00C7438E" w:rsidP="009E19D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Ośrodek Sportu  i Rekreacji informuje, iż powyższe zapytanie ofertowe zostało unieważnione.</w:t>
      </w:r>
    </w:p>
    <w:p w:rsidR="005310BF" w:rsidRDefault="005310BF" w:rsidP="005310BF">
      <w:pPr>
        <w:jc w:val="center"/>
        <w:rPr>
          <w:rFonts w:ascii="Arial Narrow" w:hAnsi="Arial Narrow"/>
          <w:sz w:val="24"/>
          <w:szCs w:val="24"/>
        </w:rPr>
      </w:pPr>
    </w:p>
    <w:p w:rsidR="005310BF" w:rsidRDefault="005310BF" w:rsidP="005310BF">
      <w:pPr>
        <w:jc w:val="center"/>
        <w:rPr>
          <w:rFonts w:ascii="Arial Narrow" w:hAnsi="Arial Narrow"/>
          <w:sz w:val="24"/>
          <w:szCs w:val="24"/>
        </w:rPr>
      </w:pPr>
    </w:p>
    <w:p w:rsidR="009E19DB" w:rsidRDefault="009E19DB" w:rsidP="005310BF">
      <w:pPr>
        <w:jc w:val="center"/>
        <w:rPr>
          <w:rFonts w:ascii="Arial Narrow" w:hAnsi="Arial Narrow"/>
          <w:sz w:val="24"/>
          <w:szCs w:val="24"/>
        </w:rPr>
      </w:pPr>
    </w:p>
    <w:p w:rsidR="009E19DB" w:rsidRDefault="009E19DB" w:rsidP="005310BF">
      <w:pPr>
        <w:jc w:val="center"/>
        <w:rPr>
          <w:rFonts w:ascii="Arial Narrow" w:hAnsi="Arial Narrow"/>
          <w:sz w:val="24"/>
          <w:szCs w:val="24"/>
        </w:rPr>
      </w:pPr>
    </w:p>
    <w:p w:rsidR="005310BF" w:rsidRPr="009E19DB" w:rsidRDefault="005310BF" w:rsidP="005310BF">
      <w:pPr>
        <w:jc w:val="center"/>
        <w:rPr>
          <w:rFonts w:ascii="Arial Narrow" w:hAnsi="Arial Narrow"/>
          <w:b/>
          <w:sz w:val="24"/>
          <w:szCs w:val="24"/>
        </w:rPr>
      </w:pPr>
      <w:r w:rsidRPr="009E19DB">
        <w:rPr>
          <w:rFonts w:ascii="Arial Narrow" w:hAnsi="Arial Narrow"/>
          <w:b/>
          <w:sz w:val="24"/>
          <w:szCs w:val="24"/>
        </w:rPr>
        <w:t>Uzasadnienie:</w:t>
      </w:r>
    </w:p>
    <w:p w:rsidR="009E19DB" w:rsidRDefault="009E19DB" w:rsidP="005310BF">
      <w:pPr>
        <w:jc w:val="center"/>
        <w:rPr>
          <w:rFonts w:ascii="Arial Narrow" w:hAnsi="Arial Narrow"/>
          <w:sz w:val="24"/>
          <w:szCs w:val="24"/>
        </w:rPr>
      </w:pPr>
    </w:p>
    <w:p w:rsidR="005310BF" w:rsidRDefault="009E19DB" w:rsidP="009E19D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Zamawiający</w:t>
      </w:r>
      <w:r w:rsidR="005310BF">
        <w:rPr>
          <w:rFonts w:ascii="Arial Narrow" w:hAnsi="Arial Narrow"/>
          <w:sz w:val="24"/>
          <w:szCs w:val="24"/>
        </w:rPr>
        <w:t xml:space="preserve"> zastrzegł sobie prawo </w:t>
      </w:r>
      <w:r>
        <w:rPr>
          <w:rFonts w:ascii="Arial Narrow" w:hAnsi="Arial Narrow"/>
          <w:sz w:val="24"/>
          <w:szCs w:val="24"/>
        </w:rPr>
        <w:t>do unieważnienia Zapytania na każdym etapie postępowania bez podania przyczyny.</w:t>
      </w:r>
    </w:p>
    <w:p w:rsidR="00D2632E" w:rsidRDefault="00D2632E" w:rsidP="009E19DB">
      <w:pPr>
        <w:rPr>
          <w:rFonts w:ascii="Arial Narrow" w:hAnsi="Arial Narrow"/>
          <w:sz w:val="24"/>
          <w:szCs w:val="24"/>
        </w:rPr>
      </w:pPr>
    </w:p>
    <w:p w:rsidR="00D2632E" w:rsidRDefault="00D2632E" w:rsidP="009E19DB">
      <w:pPr>
        <w:rPr>
          <w:rFonts w:ascii="Arial Narrow" w:hAnsi="Arial Narrow"/>
          <w:sz w:val="24"/>
          <w:szCs w:val="24"/>
        </w:rPr>
      </w:pPr>
    </w:p>
    <w:p w:rsidR="00D2632E" w:rsidRDefault="00D2632E" w:rsidP="009E19DB">
      <w:pPr>
        <w:rPr>
          <w:rFonts w:ascii="Arial Narrow" w:hAnsi="Arial Narrow"/>
          <w:sz w:val="24"/>
          <w:szCs w:val="24"/>
        </w:rPr>
      </w:pPr>
    </w:p>
    <w:p w:rsidR="00D2632E" w:rsidRDefault="00D2632E" w:rsidP="009E19DB">
      <w:pPr>
        <w:rPr>
          <w:rFonts w:ascii="Arial Narrow" w:hAnsi="Arial Narrow"/>
          <w:sz w:val="24"/>
          <w:szCs w:val="24"/>
        </w:rPr>
      </w:pPr>
    </w:p>
    <w:p w:rsidR="00D2632E" w:rsidRDefault="00D2632E" w:rsidP="009E19D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Piotr Ordon</w:t>
      </w:r>
    </w:p>
    <w:p w:rsidR="00D2632E" w:rsidRPr="005310BF" w:rsidRDefault="00D2632E" w:rsidP="009E19D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Dyrektor Ośrodka Sportu i Rekreacji</w:t>
      </w:r>
      <w:bookmarkStart w:id="0" w:name="_GoBack"/>
      <w:bookmarkEnd w:id="0"/>
    </w:p>
    <w:sectPr w:rsidR="00D2632E" w:rsidRPr="00531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0BF"/>
    <w:rsid w:val="001B64F3"/>
    <w:rsid w:val="00391ED1"/>
    <w:rsid w:val="005310BF"/>
    <w:rsid w:val="0074492E"/>
    <w:rsid w:val="009E19DB"/>
    <w:rsid w:val="00C7438E"/>
    <w:rsid w:val="00C8230E"/>
    <w:rsid w:val="00D04108"/>
    <w:rsid w:val="00D2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108"/>
  </w:style>
  <w:style w:type="paragraph" w:styleId="Nagwek1">
    <w:name w:val="heading 1"/>
    <w:basedOn w:val="Normalny"/>
    <w:next w:val="Normalny"/>
    <w:link w:val="Nagwek1Znak"/>
    <w:qFormat/>
    <w:rsid w:val="00D04108"/>
    <w:pPr>
      <w:keepNext/>
      <w:outlineLvl w:val="0"/>
    </w:pPr>
    <w:rPr>
      <w:rFonts w:eastAsiaTheme="majorEastAsia" w:cstheme="majorBidi"/>
      <w:b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4108"/>
    <w:rPr>
      <w:rFonts w:eastAsiaTheme="majorEastAsia" w:cstheme="majorBidi"/>
      <w:b/>
      <w:i/>
      <w:sz w:val="22"/>
    </w:rPr>
  </w:style>
  <w:style w:type="character" w:styleId="Odwoaniedelikatne">
    <w:name w:val="Subtle Reference"/>
    <w:basedOn w:val="Domylnaczcionkaakapitu"/>
    <w:uiPriority w:val="31"/>
    <w:qFormat/>
    <w:rsid w:val="00D04108"/>
    <w:rPr>
      <w:smallCaps/>
      <w:color w:val="C0504D" w:themeColor="accent2"/>
      <w:u w:val="single"/>
    </w:rPr>
  </w:style>
  <w:style w:type="character" w:styleId="Tytuksiki">
    <w:name w:val="Book Title"/>
    <w:basedOn w:val="Domylnaczcionkaakapitu"/>
    <w:uiPriority w:val="33"/>
    <w:qFormat/>
    <w:rsid w:val="00D04108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108"/>
  </w:style>
  <w:style w:type="paragraph" w:styleId="Nagwek1">
    <w:name w:val="heading 1"/>
    <w:basedOn w:val="Normalny"/>
    <w:next w:val="Normalny"/>
    <w:link w:val="Nagwek1Znak"/>
    <w:qFormat/>
    <w:rsid w:val="00D04108"/>
    <w:pPr>
      <w:keepNext/>
      <w:outlineLvl w:val="0"/>
    </w:pPr>
    <w:rPr>
      <w:rFonts w:eastAsiaTheme="majorEastAsia" w:cstheme="majorBidi"/>
      <w:b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4108"/>
    <w:rPr>
      <w:rFonts w:eastAsiaTheme="majorEastAsia" w:cstheme="majorBidi"/>
      <w:b/>
      <w:i/>
      <w:sz w:val="22"/>
    </w:rPr>
  </w:style>
  <w:style w:type="character" w:styleId="Odwoaniedelikatne">
    <w:name w:val="Subtle Reference"/>
    <w:basedOn w:val="Domylnaczcionkaakapitu"/>
    <w:uiPriority w:val="31"/>
    <w:qFormat/>
    <w:rsid w:val="00D04108"/>
    <w:rPr>
      <w:smallCaps/>
      <w:color w:val="C0504D" w:themeColor="accent2"/>
      <w:u w:val="single"/>
    </w:rPr>
  </w:style>
  <w:style w:type="character" w:styleId="Tytuksiki">
    <w:name w:val="Book Title"/>
    <w:basedOn w:val="Domylnaczcionkaakapitu"/>
    <w:uiPriority w:val="33"/>
    <w:qFormat/>
    <w:rsid w:val="00D0410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</cp:revision>
  <cp:lastPrinted>2023-01-23T12:30:00Z</cp:lastPrinted>
  <dcterms:created xsi:type="dcterms:W3CDTF">2023-01-23T11:05:00Z</dcterms:created>
  <dcterms:modified xsi:type="dcterms:W3CDTF">2023-01-23T13:11:00Z</dcterms:modified>
</cp:coreProperties>
</file>